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0F19A" w14:textId="687A75BE" w:rsidR="00292F90" w:rsidRPr="00292F90" w:rsidRDefault="00292F90" w:rsidP="00292F90">
      <w:pPr>
        <w:spacing w:before="100" w:beforeAutospacing="1" w:after="100" w:afterAutospacing="1"/>
        <w:outlineLvl w:val="0"/>
        <w:rPr>
          <w:b/>
          <w:bCs/>
          <w:kern w:val="36"/>
          <w:sz w:val="48"/>
          <w:szCs w:val="48"/>
        </w:rPr>
      </w:pPr>
      <w:r w:rsidRPr="00292F90">
        <w:rPr>
          <w:b/>
          <w:bCs/>
          <w:color w:val="8B008B"/>
          <w:kern w:val="36"/>
          <w:sz w:val="48"/>
          <w:szCs w:val="48"/>
        </w:rPr>
        <w:t xml:space="preserve">Assignment </w:t>
      </w:r>
      <w:r w:rsidR="001C5073">
        <w:rPr>
          <w:b/>
          <w:bCs/>
          <w:color w:val="8B008B"/>
          <w:kern w:val="36"/>
          <w:sz w:val="48"/>
          <w:szCs w:val="48"/>
        </w:rPr>
        <w:t>3</w:t>
      </w:r>
      <w:r w:rsidR="001442F3">
        <w:rPr>
          <w:b/>
          <w:bCs/>
          <w:color w:val="8B008B"/>
          <w:kern w:val="36"/>
          <w:sz w:val="48"/>
          <w:szCs w:val="48"/>
        </w:rPr>
        <w:t>_2024</w:t>
      </w:r>
    </w:p>
    <w:p w14:paraId="32F15228" w14:textId="14064B38" w:rsidR="00292F90" w:rsidRPr="00292F90" w:rsidRDefault="00292F90" w:rsidP="00292F90">
      <w:pPr>
        <w:spacing w:before="100" w:beforeAutospacing="1" w:after="100" w:afterAutospacing="1"/>
        <w:rPr>
          <w:rFonts w:ascii="-webkit-standard" w:hAnsi="-webkit-standard"/>
          <w:color w:val="000000"/>
        </w:rPr>
      </w:pPr>
      <w:r w:rsidRPr="00292F90">
        <w:rPr>
          <w:rFonts w:ascii="-webkit-standard" w:hAnsi="-webkit-standard"/>
          <w:color w:val="FF0000"/>
          <w:sz w:val="36"/>
          <w:szCs w:val="36"/>
        </w:rPr>
        <w:t>Your name:</w:t>
      </w:r>
      <w:r w:rsidRPr="00292F90">
        <w:rPr>
          <w:rFonts w:ascii="-webkit-standard" w:hAnsi="-webkit-standard"/>
          <w:color w:val="000000"/>
        </w:rPr>
        <w:t>  </w:t>
      </w:r>
      <w:r w:rsidRPr="00292F90">
        <w:rPr>
          <w:rFonts w:ascii="-webkit-standard" w:hAnsi="-webkit-standard"/>
          <w:color w:val="000000"/>
        </w:rPr>
        <w:br/>
      </w:r>
      <w:r w:rsidRPr="00292F90">
        <w:rPr>
          <w:rFonts w:ascii="-webkit-standard" w:hAnsi="-webkit-standard"/>
          <w:color w:val="FF0000"/>
          <w:sz w:val="36"/>
          <w:szCs w:val="36"/>
        </w:rPr>
        <w:t>Your email address:</w:t>
      </w:r>
      <w:r w:rsidRPr="00292F90">
        <w:rPr>
          <w:rFonts w:ascii="-webkit-standard" w:hAnsi="-webkit-standard"/>
          <w:color w:val="000000"/>
        </w:rPr>
        <w:t> </w:t>
      </w:r>
      <w:r w:rsidR="000574EE" w:rsidRPr="000574EE">
        <w:rPr>
          <w:rFonts w:ascii="-webkit-standard" w:hAnsi="-webkit-standard"/>
          <w:color w:val="000000"/>
        </w:rPr>
        <w:t xml:space="preserve"> </w:t>
      </w:r>
    </w:p>
    <w:p w14:paraId="0799E8CC" w14:textId="47B6FEE8" w:rsidR="00C51F13" w:rsidRDefault="00C51F13" w:rsidP="00292F90">
      <w:pPr>
        <w:spacing w:before="100" w:beforeAutospacing="1" w:after="100" w:afterAutospacing="1"/>
        <w:rPr>
          <w:rFonts w:ascii="-webkit-standard" w:hAnsi="-webkit-standard"/>
          <w:color w:val="000000"/>
        </w:rPr>
      </w:pPr>
      <w:r>
        <w:rPr>
          <w:rFonts w:ascii="-webkit-standard" w:hAnsi="-webkit-standard"/>
          <w:color w:val="000000"/>
        </w:rPr>
        <w:t xml:space="preserve">Once you are done with the exercise, email your answers as an attachment to </w:t>
      </w:r>
      <w:hyperlink r:id="rId5" w:history="1">
        <w:r w:rsidRPr="00BD34FB">
          <w:rPr>
            <w:rStyle w:val="Hyperlink"/>
            <w:rFonts w:ascii="-webkit-standard" w:hAnsi="-webkit-standard"/>
          </w:rPr>
          <w:t>gogarten@uconn.edu</w:t>
        </w:r>
      </w:hyperlink>
      <w:r>
        <w:rPr>
          <w:rFonts w:ascii="-webkit-standard" w:hAnsi="-webkit-standard"/>
          <w:color w:val="000000"/>
        </w:rPr>
        <w:t xml:space="preserve"> and </w:t>
      </w:r>
      <w:hyperlink r:id="rId6" w:history="1">
        <w:r w:rsidRPr="00BD34FB">
          <w:rPr>
            <w:rStyle w:val="Hyperlink"/>
            <w:rFonts w:ascii="-webkit-standard" w:hAnsi="-webkit-standard"/>
          </w:rPr>
          <w:t>daniel.s.phillips@uconn.edu</w:t>
        </w:r>
      </w:hyperlink>
      <w:r>
        <w:rPr>
          <w:rFonts w:ascii="-webkit-standard" w:hAnsi="-webkit-standard"/>
          <w:color w:val="000000"/>
        </w:rPr>
        <w:t xml:space="preserve"> </w:t>
      </w:r>
    </w:p>
    <w:p w14:paraId="1CF9B5D4" w14:textId="00609CB0" w:rsidR="00AE3AE0" w:rsidRPr="00AE3AE0" w:rsidRDefault="008F642A" w:rsidP="00292F90">
      <w:pPr>
        <w:spacing w:before="100" w:beforeAutospacing="1" w:after="100" w:afterAutospacing="1"/>
        <w:outlineLvl w:val="2"/>
        <w:rPr>
          <w:rFonts w:ascii="-webkit-standard" w:hAnsi="-webkit-standard"/>
          <w:color w:val="000000"/>
          <w:sz w:val="27"/>
          <w:szCs w:val="27"/>
        </w:rPr>
      </w:pPr>
      <w:r>
        <w:rPr>
          <w:rFonts w:ascii="-webkit-standard" w:hAnsi="-webkit-standard"/>
          <w:color w:val="000000"/>
          <w:sz w:val="27"/>
          <w:szCs w:val="27"/>
        </w:rPr>
        <w:t>In case of problems with ChimeraX</w:t>
      </w:r>
      <w:r w:rsidR="00AE3AE0">
        <w:rPr>
          <w:rFonts w:ascii="-webkit-standard" w:hAnsi="-webkit-standard"/>
          <w:color w:val="000000"/>
          <w:sz w:val="27"/>
          <w:szCs w:val="27"/>
        </w:rPr>
        <w:t xml:space="preserve">, please avail yourself to the laptops provided in class.  </w:t>
      </w:r>
    </w:p>
    <w:p w14:paraId="6CEBF856" w14:textId="77777777" w:rsidR="0026165E" w:rsidRDefault="0026165E" w:rsidP="0026165E">
      <w:pPr>
        <w:pStyle w:val="Heading3"/>
        <w:shd w:val="clear" w:color="auto" w:fill="FFFFFF"/>
        <w:rPr>
          <w:rFonts w:ascii="Times" w:hAnsi="Times"/>
          <w:color w:val="000000"/>
        </w:rPr>
      </w:pPr>
      <w:r>
        <w:rPr>
          <w:rFonts w:ascii="Times" w:hAnsi="Times"/>
          <w:color w:val="000000"/>
        </w:rPr>
        <w:t>Objectives:</w:t>
      </w:r>
    </w:p>
    <w:p w14:paraId="33A2F095" w14:textId="77777777" w:rsidR="0026165E" w:rsidRDefault="0026165E" w:rsidP="0026165E">
      <w:pPr>
        <w:pStyle w:val="left"/>
        <w:numPr>
          <w:ilvl w:val="0"/>
          <w:numId w:val="15"/>
        </w:numPr>
        <w:shd w:val="clear" w:color="auto" w:fill="FFFFFF"/>
        <w:rPr>
          <w:rFonts w:ascii="Times" w:hAnsi="Times"/>
          <w:color w:val="000000"/>
          <w:sz w:val="27"/>
          <w:szCs w:val="27"/>
        </w:rPr>
      </w:pPr>
      <w:r>
        <w:rPr>
          <w:rFonts w:ascii="Times" w:hAnsi="Times"/>
          <w:color w:val="000000"/>
          <w:sz w:val="27"/>
          <w:szCs w:val="27"/>
        </w:rPr>
        <w:t xml:space="preserve">Know how to identify domains in multi domain proteins in </w:t>
      </w:r>
      <w:proofErr w:type="gramStart"/>
      <w:r>
        <w:rPr>
          <w:rFonts w:ascii="Times" w:hAnsi="Times"/>
          <w:color w:val="000000"/>
          <w:sz w:val="27"/>
          <w:szCs w:val="27"/>
        </w:rPr>
        <w:t>chimera;</w:t>
      </w:r>
      <w:proofErr w:type="gramEnd"/>
    </w:p>
    <w:p w14:paraId="02181105" w14:textId="77777777" w:rsidR="006C395C" w:rsidRPr="001442F3" w:rsidRDefault="006C395C" w:rsidP="006C395C">
      <w:pPr>
        <w:pStyle w:val="left"/>
        <w:numPr>
          <w:ilvl w:val="0"/>
          <w:numId w:val="15"/>
        </w:numPr>
        <w:shd w:val="clear" w:color="auto" w:fill="FFFFFF"/>
        <w:rPr>
          <w:rFonts w:ascii="Times" w:hAnsi="Times"/>
          <w:color w:val="767171" w:themeColor="background2" w:themeShade="80"/>
          <w:sz w:val="27"/>
          <w:szCs w:val="27"/>
        </w:rPr>
      </w:pPr>
      <w:r w:rsidRPr="001442F3">
        <w:rPr>
          <w:rFonts w:ascii="Times" w:hAnsi="Times"/>
          <w:color w:val="767171" w:themeColor="background2" w:themeShade="80"/>
          <w:sz w:val="27"/>
          <w:szCs w:val="27"/>
        </w:rPr>
        <w:t>create a multiple sequence alignment based on aligned structures in chimera</w:t>
      </w:r>
    </w:p>
    <w:p w14:paraId="4314327E" w14:textId="386CCFCF" w:rsidR="00581315" w:rsidRDefault="00417868" w:rsidP="0026165E">
      <w:pPr>
        <w:pStyle w:val="left"/>
        <w:numPr>
          <w:ilvl w:val="0"/>
          <w:numId w:val="15"/>
        </w:numPr>
        <w:shd w:val="clear" w:color="auto" w:fill="FFFFFF"/>
        <w:rPr>
          <w:rFonts w:ascii="Times" w:hAnsi="Times"/>
          <w:color w:val="000000"/>
          <w:sz w:val="27"/>
          <w:szCs w:val="27"/>
        </w:rPr>
      </w:pPr>
      <w:r>
        <w:rPr>
          <w:rFonts w:ascii="Times" w:hAnsi="Times"/>
          <w:color w:val="000000"/>
          <w:sz w:val="27"/>
          <w:szCs w:val="27"/>
        </w:rPr>
        <w:t>a</w:t>
      </w:r>
      <w:r w:rsidR="00581315">
        <w:rPr>
          <w:rFonts w:ascii="Times" w:hAnsi="Times"/>
          <w:color w:val="000000"/>
          <w:sz w:val="27"/>
          <w:szCs w:val="27"/>
        </w:rPr>
        <w:t xml:space="preserve">lign structures of very divergent </w:t>
      </w:r>
      <w:proofErr w:type="gramStart"/>
      <w:r w:rsidR="00581315">
        <w:rPr>
          <w:rFonts w:ascii="Times" w:hAnsi="Times"/>
          <w:color w:val="000000"/>
          <w:sz w:val="27"/>
          <w:szCs w:val="27"/>
        </w:rPr>
        <w:t>proteins</w:t>
      </w:r>
      <w:r>
        <w:rPr>
          <w:rFonts w:ascii="Times" w:hAnsi="Times"/>
          <w:color w:val="000000"/>
          <w:sz w:val="27"/>
          <w:szCs w:val="27"/>
        </w:rPr>
        <w:t>;</w:t>
      </w:r>
      <w:proofErr w:type="gramEnd"/>
      <w:r w:rsidR="00581315">
        <w:rPr>
          <w:rFonts w:ascii="Times" w:hAnsi="Times"/>
          <w:color w:val="000000"/>
          <w:sz w:val="27"/>
          <w:szCs w:val="27"/>
        </w:rPr>
        <w:t xml:space="preserve"> </w:t>
      </w:r>
    </w:p>
    <w:p w14:paraId="0CF448FE" w14:textId="77777777" w:rsidR="0026165E" w:rsidRDefault="0026165E" w:rsidP="0026165E">
      <w:pPr>
        <w:pStyle w:val="left"/>
        <w:numPr>
          <w:ilvl w:val="0"/>
          <w:numId w:val="15"/>
        </w:numPr>
        <w:shd w:val="clear" w:color="auto" w:fill="FFFFFF"/>
        <w:rPr>
          <w:rFonts w:ascii="Times" w:hAnsi="Times"/>
          <w:color w:val="000000"/>
          <w:sz w:val="27"/>
          <w:szCs w:val="27"/>
        </w:rPr>
      </w:pPr>
      <w:r>
        <w:rPr>
          <w:rFonts w:ascii="Times" w:hAnsi="Times"/>
          <w:color w:val="000000"/>
          <w:sz w:val="27"/>
          <w:szCs w:val="27"/>
        </w:rPr>
        <w:t xml:space="preserve">inspect protein DNA </w:t>
      </w:r>
      <w:proofErr w:type="gramStart"/>
      <w:r>
        <w:rPr>
          <w:rFonts w:ascii="Times" w:hAnsi="Times"/>
          <w:color w:val="000000"/>
          <w:sz w:val="27"/>
          <w:szCs w:val="27"/>
        </w:rPr>
        <w:t>interactions;</w:t>
      </w:r>
      <w:proofErr w:type="gramEnd"/>
    </w:p>
    <w:p w14:paraId="12A0E8FB" w14:textId="77777777" w:rsidR="0026165E" w:rsidRDefault="0026165E" w:rsidP="0026165E">
      <w:pPr>
        <w:pStyle w:val="left"/>
        <w:numPr>
          <w:ilvl w:val="0"/>
          <w:numId w:val="15"/>
        </w:numPr>
        <w:shd w:val="clear" w:color="auto" w:fill="FFFFFF"/>
        <w:rPr>
          <w:rFonts w:ascii="Times" w:hAnsi="Times"/>
          <w:color w:val="000000"/>
          <w:sz w:val="27"/>
          <w:szCs w:val="27"/>
        </w:rPr>
      </w:pPr>
      <w:r>
        <w:rPr>
          <w:rFonts w:ascii="Times" w:hAnsi="Times"/>
          <w:color w:val="000000"/>
          <w:sz w:val="27"/>
          <w:szCs w:val="27"/>
        </w:rPr>
        <w:t xml:space="preserve">identify the major and minor groove in a DNA </w:t>
      </w:r>
      <w:proofErr w:type="gramStart"/>
      <w:r>
        <w:rPr>
          <w:rFonts w:ascii="Times" w:hAnsi="Times"/>
          <w:color w:val="000000"/>
          <w:sz w:val="27"/>
          <w:szCs w:val="27"/>
        </w:rPr>
        <w:t>molecule;</w:t>
      </w:r>
      <w:proofErr w:type="gramEnd"/>
    </w:p>
    <w:p w14:paraId="45D6F1D2" w14:textId="1A8A23BE" w:rsidR="008F642A" w:rsidRDefault="008F642A" w:rsidP="0026165E">
      <w:pPr>
        <w:pStyle w:val="left"/>
        <w:numPr>
          <w:ilvl w:val="0"/>
          <w:numId w:val="15"/>
        </w:numPr>
        <w:shd w:val="clear" w:color="auto" w:fill="FFFFFF"/>
        <w:rPr>
          <w:rFonts w:ascii="Times" w:hAnsi="Times"/>
          <w:color w:val="000000"/>
          <w:sz w:val="27"/>
          <w:szCs w:val="27"/>
        </w:rPr>
      </w:pPr>
      <w:r>
        <w:rPr>
          <w:rFonts w:ascii="Times" w:hAnsi="Times"/>
          <w:color w:val="000000"/>
          <w:sz w:val="27"/>
          <w:szCs w:val="27"/>
        </w:rPr>
        <w:t>Predict the structure o</w:t>
      </w:r>
      <w:r w:rsidR="00FA104F">
        <w:rPr>
          <w:rFonts w:ascii="Times" w:hAnsi="Times"/>
          <w:color w:val="000000"/>
          <w:sz w:val="27"/>
          <w:szCs w:val="27"/>
        </w:rPr>
        <w:t xml:space="preserve">f an intein using </w:t>
      </w:r>
      <w:proofErr w:type="spellStart"/>
      <w:r w:rsidR="00FA104F">
        <w:rPr>
          <w:rFonts w:ascii="Times" w:hAnsi="Times"/>
          <w:color w:val="000000"/>
          <w:sz w:val="27"/>
          <w:szCs w:val="27"/>
        </w:rPr>
        <w:t>alphafold</w:t>
      </w:r>
      <w:proofErr w:type="spellEnd"/>
    </w:p>
    <w:p w14:paraId="3D0902F1" w14:textId="77777777" w:rsidR="00AE3AE0" w:rsidRDefault="00AE3AE0" w:rsidP="00292F90">
      <w:pPr>
        <w:spacing w:before="100" w:beforeAutospacing="1" w:after="100" w:afterAutospacing="1"/>
        <w:outlineLvl w:val="2"/>
        <w:rPr>
          <w:rFonts w:ascii="-webkit-standard" w:hAnsi="-webkit-standard"/>
          <w:b/>
          <w:bCs/>
          <w:color w:val="000000"/>
          <w:sz w:val="27"/>
          <w:szCs w:val="27"/>
        </w:rPr>
      </w:pPr>
    </w:p>
    <w:p w14:paraId="2F824D8D" w14:textId="4D76C9EF" w:rsidR="001C5073" w:rsidRPr="00560364" w:rsidRDefault="001C5073" w:rsidP="001C5073">
      <w:pPr>
        <w:rPr>
          <w:rFonts w:asciiTheme="minorHAnsi" w:hAnsiTheme="minorHAnsi" w:cstheme="minorHAnsi"/>
        </w:rPr>
      </w:pPr>
      <w:r w:rsidRPr="00560364">
        <w:rPr>
          <w:rStyle w:val="Strong"/>
          <w:rFonts w:asciiTheme="minorHAnsi" w:hAnsiTheme="minorHAnsi" w:cstheme="minorHAnsi"/>
          <w:color w:val="047669"/>
        </w:rPr>
        <w:t>Comparing divergent proteins with similar structures</w:t>
      </w:r>
      <w:r w:rsidRPr="00560364">
        <w:rPr>
          <w:rStyle w:val="Strong"/>
          <w:rFonts w:asciiTheme="minorHAnsi" w:hAnsiTheme="minorHAnsi" w:cstheme="minorHAnsi"/>
          <w:color w:val="047669"/>
        </w:rPr>
        <w:br/>
        <w:t>A) Inteins and mini inteins</w:t>
      </w:r>
    </w:p>
    <w:p w14:paraId="34E5EB4C" w14:textId="77777777" w:rsidR="001C5073" w:rsidRPr="00560364" w:rsidRDefault="001C5073" w:rsidP="001C5073">
      <w:pPr>
        <w:rPr>
          <w:rFonts w:asciiTheme="minorHAnsi" w:hAnsiTheme="minorHAnsi" w:cstheme="minorHAnsi"/>
          <w:color w:val="000000"/>
          <w:shd w:val="clear" w:color="auto" w:fill="FFFFFF"/>
        </w:rPr>
      </w:pPr>
    </w:p>
    <w:p w14:paraId="73808A9D" w14:textId="77777777" w:rsidR="001C5073" w:rsidRPr="00560364" w:rsidRDefault="001C5073" w:rsidP="001C5073">
      <w:pPr>
        <w:rPr>
          <w:rFonts w:asciiTheme="minorHAnsi" w:hAnsiTheme="minorHAnsi" w:cstheme="minorHAnsi"/>
          <w:color w:val="000000"/>
          <w:shd w:val="clear" w:color="auto" w:fill="FFFFFF"/>
        </w:rPr>
      </w:pPr>
      <w:r w:rsidRPr="00560364">
        <w:rPr>
          <w:rFonts w:asciiTheme="minorHAnsi" w:hAnsiTheme="minorHAnsi" w:cstheme="minorHAnsi"/>
          <w:color w:val="000000"/>
          <w:shd w:val="clear" w:color="auto" w:fill="FFFFFF"/>
        </w:rPr>
        <w:t>Most inteins are composed of two domains: one is responsible for protein splicing, and the other has endonuclease activity. A few inteins have lost the endonuclease domain completely and retain only the self-splicing domain and activity. The latter inteins are called</w:t>
      </w:r>
      <w:r w:rsidRPr="00560364">
        <w:rPr>
          <w:rStyle w:val="apple-converted-space"/>
          <w:rFonts w:asciiTheme="minorHAnsi" w:hAnsiTheme="minorHAnsi" w:cstheme="minorHAnsi"/>
          <w:color w:val="000000"/>
          <w:shd w:val="clear" w:color="auto" w:fill="FFFFFF"/>
        </w:rPr>
        <w:t> </w:t>
      </w:r>
      <w:r w:rsidRPr="00560364">
        <w:rPr>
          <w:rStyle w:val="Strong"/>
          <w:rFonts w:asciiTheme="minorHAnsi" w:hAnsiTheme="minorHAnsi" w:cstheme="minorHAnsi"/>
          <w:color w:val="000000"/>
        </w:rPr>
        <w:t>mini-</w:t>
      </w:r>
      <w:proofErr w:type="gramStart"/>
      <w:r w:rsidRPr="00560364">
        <w:rPr>
          <w:rStyle w:val="Strong"/>
          <w:rFonts w:asciiTheme="minorHAnsi" w:hAnsiTheme="minorHAnsi" w:cstheme="minorHAnsi"/>
          <w:color w:val="000000"/>
        </w:rPr>
        <w:t>inteins</w:t>
      </w:r>
      <w:r w:rsidRPr="00560364">
        <w:rPr>
          <w:rStyle w:val="apple-converted-space"/>
          <w:rFonts w:asciiTheme="minorHAnsi" w:hAnsiTheme="minorHAnsi" w:cstheme="minorHAnsi"/>
          <w:b/>
          <w:bCs/>
          <w:color w:val="000000"/>
        </w:rPr>
        <w:t> </w:t>
      </w:r>
      <w:r w:rsidRPr="00560364">
        <w:rPr>
          <w:rFonts w:asciiTheme="minorHAnsi" w:hAnsiTheme="minorHAnsi" w:cstheme="minorHAnsi"/>
          <w:color w:val="000000"/>
          <w:shd w:val="clear" w:color="auto" w:fill="FFFFFF"/>
        </w:rPr>
        <w:t>.</w:t>
      </w:r>
      <w:proofErr w:type="gramEnd"/>
    </w:p>
    <w:p w14:paraId="2552983B" w14:textId="77777777" w:rsidR="001C5073" w:rsidRPr="00560364" w:rsidRDefault="001C5073" w:rsidP="001C5073">
      <w:pPr>
        <w:rPr>
          <w:rFonts w:asciiTheme="minorHAnsi" w:hAnsiTheme="minorHAnsi" w:cstheme="minorHAnsi"/>
          <w:color w:val="000000"/>
          <w:shd w:val="clear" w:color="auto" w:fill="FFFFFF"/>
        </w:rPr>
      </w:pPr>
    </w:p>
    <w:p w14:paraId="6CA6D830" w14:textId="77777777" w:rsidR="001C5073" w:rsidRPr="00560364" w:rsidRDefault="001C5073" w:rsidP="001C5073">
      <w:pPr>
        <w:rPr>
          <w:rFonts w:asciiTheme="minorHAnsi" w:hAnsiTheme="minorHAnsi" w:cstheme="minorHAnsi"/>
        </w:rPr>
      </w:pPr>
      <w:r w:rsidRPr="00560364">
        <w:rPr>
          <w:rFonts w:asciiTheme="minorHAnsi" w:hAnsiTheme="minorHAnsi" w:cstheme="minorHAnsi"/>
          <w:color w:val="000000"/>
          <w:shd w:val="clear" w:color="auto" w:fill="FFFFFF"/>
        </w:rPr>
        <w:t>The structures of several inteins have been determined through X-ray crystallography.  Today we will use the following: </w:t>
      </w:r>
    </w:p>
    <w:p w14:paraId="57C09196" w14:textId="77777777" w:rsidR="001C5073" w:rsidRPr="00560364" w:rsidRDefault="001C5073" w:rsidP="001C5073">
      <w:pPr>
        <w:numPr>
          <w:ilvl w:val="0"/>
          <w:numId w:val="13"/>
        </w:numPr>
        <w:spacing w:before="100" w:beforeAutospacing="1" w:after="100" w:afterAutospacing="1"/>
        <w:rPr>
          <w:rFonts w:asciiTheme="minorHAnsi" w:hAnsiTheme="minorHAnsi" w:cstheme="minorHAnsi"/>
          <w:color w:val="000000"/>
        </w:rPr>
      </w:pPr>
      <w:r w:rsidRPr="00560364">
        <w:rPr>
          <w:rFonts w:asciiTheme="minorHAnsi" w:hAnsiTheme="minorHAnsi" w:cstheme="minorHAnsi"/>
          <w:color w:val="000000"/>
        </w:rPr>
        <w:t>Saccharomyces cerevisiae intein (PMID: 9160747, </w:t>
      </w:r>
      <w:hyperlink r:id="rId7" w:history="1">
        <w:r w:rsidRPr="00560364">
          <w:rPr>
            <w:rFonts w:asciiTheme="minorHAnsi" w:hAnsiTheme="minorHAnsi" w:cstheme="minorHAnsi"/>
            <w:color w:val="0000FF"/>
            <w:u w:val="single"/>
          </w:rPr>
          <w:t>1VDE </w:t>
        </w:r>
      </w:hyperlink>
      <w:r w:rsidRPr="00560364">
        <w:rPr>
          <w:rFonts w:asciiTheme="minorHAnsi" w:hAnsiTheme="minorHAnsi" w:cstheme="minorHAnsi"/>
          <w:color w:val="000000"/>
        </w:rPr>
        <w:t>), </w:t>
      </w:r>
    </w:p>
    <w:p w14:paraId="119E13EB" w14:textId="77777777" w:rsidR="001C5073" w:rsidRPr="00560364" w:rsidRDefault="001C5073" w:rsidP="001C5073">
      <w:pPr>
        <w:numPr>
          <w:ilvl w:val="0"/>
          <w:numId w:val="13"/>
        </w:numPr>
        <w:spacing w:before="100" w:beforeAutospacing="1" w:after="100" w:afterAutospacing="1"/>
        <w:rPr>
          <w:rFonts w:asciiTheme="minorHAnsi" w:hAnsiTheme="minorHAnsi" w:cstheme="minorHAnsi"/>
          <w:color w:val="000000"/>
        </w:rPr>
      </w:pPr>
      <w:r w:rsidRPr="00560364">
        <w:rPr>
          <w:rFonts w:asciiTheme="minorHAnsi" w:hAnsiTheme="minorHAnsi" w:cstheme="minorHAnsi"/>
          <w:color w:val="000000"/>
        </w:rPr>
        <w:t xml:space="preserve">the Mycobacterium </w:t>
      </w:r>
      <w:proofErr w:type="spellStart"/>
      <w:r w:rsidRPr="00560364">
        <w:rPr>
          <w:rFonts w:asciiTheme="minorHAnsi" w:hAnsiTheme="minorHAnsi" w:cstheme="minorHAnsi"/>
          <w:color w:val="000000"/>
        </w:rPr>
        <w:t>xenopi</w:t>
      </w:r>
      <w:proofErr w:type="spellEnd"/>
      <w:r w:rsidRPr="00560364">
        <w:rPr>
          <w:rFonts w:asciiTheme="minorHAnsi" w:hAnsiTheme="minorHAnsi" w:cstheme="minorHAnsi"/>
          <w:color w:val="000000"/>
        </w:rPr>
        <w:t xml:space="preserve"> mini intein (PMID: 9437427, </w:t>
      </w:r>
      <w:hyperlink r:id="rId8" w:history="1">
        <w:r w:rsidRPr="00560364">
          <w:rPr>
            <w:rFonts w:asciiTheme="minorHAnsi" w:hAnsiTheme="minorHAnsi" w:cstheme="minorHAnsi"/>
            <w:color w:val="0000FF"/>
            <w:u w:val="single"/>
          </w:rPr>
          <w:t>1AM2 </w:t>
        </w:r>
      </w:hyperlink>
      <w:r w:rsidRPr="00560364">
        <w:rPr>
          <w:rFonts w:asciiTheme="minorHAnsi" w:hAnsiTheme="minorHAnsi" w:cstheme="minorHAnsi"/>
          <w:color w:val="000000"/>
        </w:rPr>
        <w:t>) </w:t>
      </w:r>
    </w:p>
    <w:p w14:paraId="786ECB7A" w14:textId="77777777" w:rsidR="001C5073" w:rsidRPr="00560364" w:rsidRDefault="001C5073" w:rsidP="001C5073">
      <w:pPr>
        <w:spacing w:before="100" w:beforeAutospacing="1" w:after="100" w:afterAutospacing="1"/>
        <w:outlineLvl w:val="2"/>
        <w:rPr>
          <w:rFonts w:asciiTheme="minorHAnsi" w:hAnsiTheme="minorHAnsi" w:cstheme="minorHAnsi"/>
          <w:b/>
          <w:bCs/>
          <w:color w:val="000000"/>
        </w:rPr>
      </w:pPr>
      <w:r w:rsidRPr="00560364">
        <w:rPr>
          <w:rFonts w:asciiTheme="minorHAnsi" w:hAnsiTheme="minorHAnsi" w:cstheme="minorHAnsi"/>
          <w:b/>
          <w:bCs/>
          <w:color w:val="000000"/>
        </w:rPr>
        <w:t>To do:</w:t>
      </w:r>
    </w:p>
    <w:p w14:paraId="4D80EE7F" w14:textId="29CECED9" w:rsidR="001C5073" w:rsidRPr="00560364" w:rsidRDefault="001C5073" w:rsidP="001C5073">
      <w:pPr>
        <w:numPr>
          <w:ilvl w:val="0"/>
          <w:numId w:val="14"/>
        </w:numPr>
        <w:spacing w:before="100" w:beforeAutospacing="1" w:after="240"/>
        <w:rPr>
          <w:rFonts w:asciiTheme="minorHAnsi" w:hAnsiTheme="minorHAnsi" w:cstheme="minorHAnsi"/>
          <w:color w:val="000000"/>
        </w:rPr>
      </w:pPr>
      <w:r w:rsidRPr="00560364">
        <w:rPr>
          <w:rFonts w:asciiTheme="minorHAnsi" w:hAnsiTheme="minorHAnsi" w:cstheme="minorHAnsi"/>
          <w:color w:val="000000"/>
        </w:rPr>
        <w:t>Open 1VDE in chimera</w:t>
      </w:r>
      <w:r w:rsidR="00FB222D">
        <w:rPr>
          <w:rFonts w:asciiTheme="minorHAnsi" w:hAnsiTheme="minorHAnsi" w:cstheme="minorHAnsi"/>
          <w:color w:val="000000"/>
        </w:rPr>
        <w:t>X</w:t>
      </w:r>
      <w:r w:rsidRPr="00560364">
        <w:rPr>
          <w:rFonts w:asciiTheme="minorHAnsi" w:hAnsiTheme="minorHAnsi" w:cstheme="minorHAnsi"/>
          <w:color w:val="000000"/>
        </w:rPr>
        <w:t>. Th</w:t>
      </w:r>
      <w:r w:rsidR="001442F3">
        <w:rPr>
          <w:rFonts w:asciiTheme="minorHAnsi" w:hAnsiTheme="minorHAnsi" w:cstheme="minorHAnsi"/>
          <w:color w:val="000000"/>
        </w:rPr>
        <w:t>e unit cell of the crystal</w:t>
      </w:r>
      <w:r w:rsidRPr="00560364">
        <w:rPr>
          <w:rFonts w:asciiTheme="minorHAnsi" w:hAnsiTheme="minorHAnsi" w:cstheme="minorHAnsi"/>
          <w:color w:val="000000"/>
        </w:rPr>
        <w:t xml:space="preserve"> has two </w:t>
      </w:r>
      <w:r w:rsidR="001442F3">
        <w:rPr>
          <w:rFonts w:asciiTheme="minorHAnsi" w:hAnsiTheme="minorHAnsi" w:cstheme="minorHAnsi"/>
          <w:color w:val="000000"/>
        </w:rPr>
        <w:t xml:space="preserve">nearly identical </w:t>
      </w:r>
      <w:r w:rsidRPr="00560364">
        <w:rPr>
          <w:rFonts w:asciiTheme="minorHAnsi" w:hAnsiTheme="minorHAnsi" w:cstheme="minorHAnsi"/>
          <w:color w:val="000000"/>
        </w:rPr>
        <w:t>chains. Select </w:t>
      </w:r>
      <w:proofErr w:type="spellStart"/>
      <w:r w:rsidRPr="00560364">
        <w:rPr>
          <w:rFonts w:asciiTheme="minorHAnsi" w:hAnsiTheme="minorHAnsi" w:cstheme="minorHAnsi"/>
          <w:b/>
          <w:bCs/>
          <w:color w:val="000000"/>
        </w:rPr>
        <w:t>chainA</w:t>
      </w:r>
      <w:proofErr w:type="spellEnd"/>
      <w:r w:rsidRPr="00560364">
        <w:rPr>
          <w:rFonts w:asciiTheme="minorHAnsi" w:hAnsiTheme="minorHAnsi" w:cstheme="minorHAnsi"/>
          <w:b/>
          <w:bCs/>
          <w:color w:val="000000"/>
        </w:rPr>
        <w:t> </w:t>
      </w:r>
      <w:r w:rsidRPr="00560364">
        <w:rPr>
          <w:rFonts w:asciiTheme="minorHAnsi" w:hAnsiTheme="minorHAnsi" w:cstheme="minorHAnsi"/>
          <w:color w:val="000000"/>
        </w:rPr>
        <w:t>and save the </w:t>
      </w:r>
      <w:r w:rsidRPr="00560364">
        <w:rPr>
          <w:rFonts w:asciiTheme="minorHAnsi" w:hAnsiTheme="minorHAnsi" w:cstheme="minorHAnsi"/>
          <w:b/>
          <w:bCs/>
          <w:color w:val="000000"/>
        </w:rPr>
        <w:t>selected residues only</w:t>
      </w:r>
      <w:r w:rsidRPr="00560364">
        <w:rPr>
          <w:rFonts w:asciiTheme="minorHAnsi" w:hAnsiTheme="minorHAnsi" w:cstheme="minorHAnsi"/>
          <w:color w:val="000000"/>
        </w:rPr>
        <w:t xml:space="preserve"> into their own </w:t>
      </w:r>
      <w:proofErr w:type="spellStart"/>
      <w:r w:rsidRPr="00560364">
        <w:rPr>
          <w:rFonts w:asciiTheme="minorHAnsi" w:hAnsiTheme="minorHAnsi" w:cstheme="minorHAnsi"/>
          <w:color w:val="000000"/>
        </w:rPr>
        <w:t>pdb</w:t>
      </w:r>
      <w:proofErr w:type="spellEnd"/>
      <w:r w:rsidRPr="00560364">
        <w:rPr>
          <w:rFonts w:asciiTheme="minorHAnsi" w:hAnsiTheme="minorHAnsi" w:cstheme="minorHAnsi"/>
          <w:color w:val="000000"/>
        </w:rPr>
        <w:t xml:space="preserve"> file (file &gt; save </w:t>
      </w:r>
      <w:proofErr w:type="spellStart"/>
      <w:r w:rsidRPr="00560364">
        <w:rPr>
          <w:rFonts w:asciiTheme="minorHAnsi" w:hAnsiTheme="minorHAnsi" w:cstheme="minorHAnsi"/>
          <w:color w:val="000000"/>
        </w:rPr>
        <w:t>pdb</w:t>
      </w:r>
      <w:proofErr w:type="spellEnd"/>
      <w:r w:rsidRPr="00560364">
        <w:rPr>
          <w:rFonts w:asciiTheme="minorHAnsi" w:hAnsiTheme="minorHAnsi" w:cstheme="minorHAnsi"/>
          <w:color w:val="000000"/>
        </w:rPr>
        <w:t xml:space="preserve"> &gt; fill out the form, check save selected residues only, save). </w:t>
      </w:r>
      <w:r w:rsidRPr="007A3E65">
        <w:rPr>
          <w:rFonts w:asciiTheme="minorHAnsi" w:hAnsiTheme="minorHAnsi" w:cstheme="minorHAnsi"/>
          <w:b/>
          <w:bCs/>
          <w:color w:val="000000"/>
        </w:rPr>
        <w:t>Close the session</w:t>
      </w:r>
      <w:r w:rsidRPr="00560364">
        <w:rPr>
          <w:rFonts w:asciiTheme="minorHAnsi" w:hAnsiTheme="minorHAnsi" w:cstheme="minorHAnsi"/>
          <w:color w:val="000000"/>
        </w:rPr>
        <w:t>.</w:t>
      </w:r>
    </w:p>
    <w:p w14:paraId="664A5C9F" w14:textId="20995C3A" w:rsidR="001C5073" w:rsidRPr="00560364" w:rsidRDefault="001C5073" w:rsidP="001C5073">
      <w:pPr>
        <w:numPr>
          <w:ilvl w:val="0"/>
          <w:numId w:val="14"/>
        </w:numPr>
        <w:spacing w:before="100" w:beforeAutospacing="1" w:after="100" w:afterAutospacing="1"/>
        <w:rPr>
          <w:rFonts w:asciiTheme="minorHAnsi" w:hAnsiTheme="minorHAnsi" w:cstheme="minorHAnsi"/>
          <w:color w:val="000000"/>
        </w:rPr>
      </w:pPr>
      <w:r w:rsidRPr="00560364">
        <w:rPr>
          <w:rFonts w:asciiTheme="minorHAnsi" w:hAnsiTheme="minorHAnsi" w:cstheme="minorHAnsi"/>
          <w:color w:val="000000"/>
        </w:rPr>
        <w:lastRenderedPageBreak/>
        <w:t>Reopen the saved chain A in chimera. Open Mycobacterium mini intein 1AM2. Depict the structures as ribbons and color them according to the secondary</w:t>
      </w:r>
      <w:r w:rsidR="001442F3">
        <w:rPr>
          <w:rFonts w:asciiTheme="minorHAnsi" w:hAnsiTheme="minorHAnsi" w:cstheme="minorHAnsi"/>
          <w:color w:val="000000"/>
        </w:rPr>
        <w:t xml:space="preserve"> structure</w:t>
      </w:r>
      <w:r w:rsidRPr="00560364">
        <w:rPr>
          <w:rFonts w:asciiTheme="minorHAnsi" w:hAnsiTheme="minorHAnsi" w:cstheme="minorHAnsi"/>
          <w:color w:val="000000"/>
        </w:rPr>
        <w:t xml:space="preserve">.  </w:t>
      </w:r>
      <w:r w:rsidR="007A3E65">
        <w:rPr>
          <w:rFonts w:asciiTheme="minorHAnsi" w:hAnsiTheme="minorHAnsi" w:cstheme="minorHAnsi"/>
          <w:color w:val="000000"/>
        </w:rPr>
        <w:t>I</w:t>
      </w:r>
      <w:r w:rsidRPr="00560364">
        <w:rPr>
          <w:rFonts w:asciiTheme="minorHAnsi" w:hAnsiTheme="minorHAnsi" w:cstheme="minorHAnsi"/>
          <w:color w:val="000000"/>
        </w:rPr>
        <w:t>t might look nice to use slightly different colors for the two chains</w:t>
      </w:r>
      <w:r w:rsidR="00474312">
        <w:rPr>
          <w:rFonts w:asciiTheme="minorHAnsi" w:hAnsiTheme="minorHAnsi" w:cstheme="minorHAnsi"/>
          <w:color w:val="000000"/>
        </w:rPr>
        <w:t xml:space="preserve"> (different shades of red and yellow)</w:t>
      </w:r>
      <w:r w:rsidRPr="00560364">
        <w:rPr>
          <w:rFonts w:asciiTheme="minorHAnsi" w:hAnsiTheme="minorHAnsi" w:cstheme="minorHAnsi"/>
          <w:color w:val="000000"/>
        </w:rPr>
        <w:t xml:space="preserve">.   Rotate the two structures until you can see the similarities between mini intein and </w:t>
      </w:r>
      <w:r w:rsidR="00624D6F">
        <w:rPr>
          <w:rFonts w:asciiTheme="minorHAnsi" w:hAnsiTheme="minorHAnsi" w:cstheme="minorHAnsi"/>
          <w:color w:val="000000"/>
        </w:rPr>
        <w:t xml:space="preserve">part of </w:t>
      </w:r>
      <w:r w:rsidRPr="00560364">
        <w:rPr>
          <w:rFonts w:asciiTheme="minorHAnsi" w:hAnsiTheme="minorHAnsi" w:cstheme="minorHAnsi"/>
          <w:color w:val="000000"/>
        </w:rPr>
        <w:t xml:space="preserve">the large intein. (Use the </w:t>
      </w:r>
      <w:r w:rsidR="007A3E65">
        <w:rPr>
          <w:rFonts w:asciiTheme="minorHAnsi" w:hAnsiTheme="minorHAnsi" w:cstheme="minorHAnsi"/>
          <w:color w:val="000000"/>
        </w:rPr>
        <w:t xml:space="preserve">right </w:t>
      </w:r>
      <w:r w:rsidR="00011D69">
        <w:rPr>
          <w:rFonts w:asciiTheme="minorHAnsi" w:hAnsiTheme="minorHAnsi" w:cstheme="minorHAnsi"/>
          <w:color w:val="000000"/>
        </w:rPr>
        <w:t xml:space="preserve">mouse button menu </w:t>
      </w:r>
      <w:r w:rsidRPr="00560364">
        <w:rPr>
          <w:rFonts w:asciiTheme="minorHAnsi" w:hAnsiTheme="minorHAnsi" w:cstheme="minorHAnsi"/>
          <w:color w:val="000000"/>
        </w:rPr>
        <w:t>to rotate one or the other structure). Which part of the structures appears to be similar? </w:t>
      </w:r>
      <w:r w:rsidRPr="00560364">
        <w:rPr>
          <w:rFonts w:asciiTheme="minorHAnsi" w:hAnsiTheme="minorHAnsi" w:cstheme="minorHAnsi"/>
          <w:color w:val="000000"/>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r w:rsidRPr="00560364">
        <w:rPr>
          <w:rFonts w:asciiTheme="minorHAnsi" w:hAnsiTheme="minorHAnsi" w:cstheme="minorHAnsi"/>
          <w:color w:val="000000"/>
          <w:shd w:val="clear" w:color="auto" w:fill="FFFFFF"/>
        </w:rPr>
        <w:br/>
      </w:r>
      <w:r w:rsidRPr="00560364">
        <w:rPr>
          <w:rFonts w:asciiTheme="minorHAnsi" w:hAnsiTheme="minorHAnsi" w:cstheme="minorHAnsi"/>
          <w:b/>
          <w:bCs/>
          <w:color w:val="FF0000"/>
        </w:rPr>
        <w:br/>
      </w:r>
      <w:r w:rsidRPr="00560364">
        <w:rPr>
          <w:rFonts w:asciiTheme="minorHAnsi" w:hAnsiTheme="minorHAnsi" w:cstheme="minorHAnsi"/>
          <w:b/>
          <w:bCs/>
          <w:color w:val="FF0000"/>
        </w:rPr>
        <w:br/>
      </w:r>
      <w:r w:rsidRPr="00560364">
        <w:rPr>
          <w:rFonts w:asciiTheme="minorHAnsi" w:hAnsiTheme="minorHAnsi" w:cstheme="minorHAnsi"/>
          <w:b/>
          <w:bCs/>
          <w:color w:val="FF0000"/>
        </w:rPr>
        <w:br/>
      </w:r>
    </w:p>
    <w:p w14:paraId="6A965BAD" w14:textId="77777777" w:rsidR="00CA150A" w:rsidRDefault="001C5073" w:rsidP="00CA150A">
      <w:pPr>
        <w:spacing w:before="100" w:beforeAutospacing="1" w:after="100" w:afterAutospacing="1"/>
        <w:ind w:left="720"/>
        <w:rPr>
          <w:rFonts w:asciiTheme="minorHAnsi" w:hAnsiTheme="minorHAnsi" w:cstheme="minorHAnsi"/>
          <w:color w:val="000000"/>
          <w:shd w:val="clear" w:color="auto" w:fill="FFFFFF"/>
        </w:rPr>
      </w:pPr>
      <w:r w:rsidRPr="00560364">
        <w:rPr>
          <w:rFonts w:asciiTheme="minorHAnsi" w:hAnsiTheme="minorHAnsi" w:cstheme="minorHAnsi"/>
          <w:color w:val="000000"/>
          <w:shd w:val="clear" w:color="auto" w:fill="FFFFFF"/>
        </w:rPr>
        <w:t>Align two structures using Tools &gt; structure comparison &gt; matchmaker. Does the alignment correspond to your expectation?</w:t>
      </w:r>
      <w:r w:rsidRPr="00560364">
        <w:rPr>
          <w:rStyle w:val="apple-converted-space"/>
          <w:rFonts w:asciiTheme="minorHAnsi" w:hAnsiTheme="minorHAnsi" w:cstheme="minorHAnsi"/>
          <w:color w:val="000000"/>
          <w:shd w:val="clear" w:color="auto" w:fill="FFFFFF"/>
        </w:rPr>
        <w:t> </w:t>
      </w:r>
      <w:r w:rsidRPr="00560364">
        <w:rPr>
          <w:rStyle w:val="apple-converted-space"/>
          <w:rFonts w:asciiTheme="minorHAnsi" w:hAnsiTheme="minorHAnsi" w:cstheme="minorHAnsi"/>
          <w:color w:val="000000"/>
          <w:shd w:val="clear" w:color="auto" w:fill="FFFFFF"/>
        </w:rPr>
        <w:br/>
      </w:r>
      <w:r w:rsidRPr="00560364">
        <w:rPr>
          <w:rFonts w:asciiTheme="minorHAnsi" w:hAnsiTheme="minorHAnsi" w:cstheme="minorHAnsi"/>
          <w:b/>
          <w:bCs/>
          <w:color w:val="FF0000"/>
        </w:rPr>
        <w:t xml:space="preserve">Your answer </w:t>
      </w:r>
      <w:r w:rsidRPr="00560364">
        <w:rPr>
          <w:rFonts w:asciiTheme="minorHAnsi" w:hAnsiTheme="minorHAnsi" w:cstheme="minorHAnsi"/>
          <w:color w:val="000000"/>
          <w:shd w:val="clear" w:color="auto" w:fill="FFFFFF"/>
        </w:rPr>
        <w:t>---&gt;</w:t>
      </w:r>
    </w:p>
    <w:p w14:paraId="519B1E90" w14:textId="77777777" w:rsidR="00CA150A" w:rsidRDefault="00CA150A" w:rsidP="00CA150A">
      <w:pPr>
        <w:spacing w:before="100" w:beforeAutospacing="1" w:after="100" w:afterAutospacing="1"/>
        <w:ind w:left="720"/>
        <w:rPr>
          <w:rFonts w:asciiTheme="minorHAnsi" w:hAnsiTheme="minorHAnsi" w:cstheme="minorHAnsi"/>
          <w:color w:val="000000"/>
          <w:shd w:val="clear" w:color="auto" w:fill="FFFFFF"/>
        </w:rPr>
      </w:pPr>
    </w:p>
    <w:p w14:paraId="0ECA7778" w14:textId="77777777" w:rsidR="00CA150A" w:rsidRDefault="00CA150A" w:rsidP="00CA150A">
      <w:pPr>
        <w:spacing w:before="100" w:beforeAutospacing="1" w:after="100" w:afterAutospacing="1"/>
        <w:ind w:left="720"/>
        <w:rPr>
          <w:rFonts w:asciiTheme="minorHAnsi" w:hAnsiTheme="minorHAnsi" w:cstheme="minorHAnsi"/>
          <w:color w:val="000000"/>
          <w:shd w:val="clear" w:color="auto" w:fill="FFFFFF"/>
        </w:rPr>
      </w:pPr>
    </w:p>
    <w:p w14:paraId="43BAD762" w14:textId="39E56BF1" w:rsidR="00F70E8E" w:rsidRDefault="001C5073" w:rsidP="00CA150A">
      <w:pPr>
        <w:spacing w:before="100" w:beforeAutospacing="1" w:after="100" w:afterAutospacing="1"/>
        <w:ind w:left="720"/>
        <w:rPr>
          <w:rFonts w:ascii="-webkit-standard" w:hAnsi="-webkit-standard"/>
          <w:b/>
          <w:bCs/>
          <w:color w:val="008000"/>
        </w:rPr>
      </w:pPr>
      <w:r w:rsidRPr="00560364">
        <w:rPr>
          <w:rFonts w:asciiTheme="minorHAnsi" w:hAnsiTheme="minorHAnsi" w:cstheme="minorHAnsi"/>
          <w:color w:val="000000"/>
          <w:shd w:val="clear" w:color="auto" w:fill="FFFFFF"/>
        </w:rPr>
        <w:br/>
      </w:r>
      <w:r w:rsidR="00CA150A">
        <w:rPr>
          <w:rFonts w:ascii="-webkit-standard" w:hAnsi="-webkit-standard"/>
          <w:b/>
          <w:bCs/>
          <w:color w:val="008000"/>
        </w:rPr>
        <w:t>Save your project.</w:t>
      </w:r>
    </w:p>
    <w:p w14:paraId="316AC5FB" w14:textId="77777777" w:rsidR="00F70E8E" w:rsidRDefault="00F70E8E">
      <w:pPr>
        <w:rPr>
          <w:rFonts w:ascii="-webkit-standard" w:hAnsi="-webkit-standard"/>
          <w:b/>
          <w:bCs/>
          <w:color w:val="008000"/>
        </w:rPr>
      </w:pPr>
      <w:r>
        <w:rPr>
          <w:rFonts w:ascii="-webkit-standard" w:hAnsi="-webkit-standard"/>
          <w:b/>
          <w:bCs/>
          <w:color w:val="008000"/>
        </w:rPr>
        <w:br w:type="page"/>
      </w:r>
    </w:p>
    <w:p w14:paraId="3638BE33" w14:textId="77777777" w:rsidR="001C5073" w:rsidRPr="00CA150A" w:rsidRDefault="001C5073" w:rsidP="00CA150A">
      <w:pPr>
        <w:spacing w:before="100" w:beforeAutospacing="1" w:after="100" w:afterAutospacing="1"/>
        <w:ind w:left="720"/>
        <w:rPr>
          <w:rFonts w:ascii="-webkit-standard" w:hAnsi="-webkit-standard"/>
          <w:color w:val="000000"/>
        </w:rPr>
      </w:pPr>
    </w:p>
    <w:p w14:paraId="740B9719" w14:textId="29C25641" w:rsidR="00B03D63" w:rsidRDefault="00B03D63" w:rsidP="00B03D63">
      <w:pPr>
        <w:spacing w:before="100" w:beforeAutospacing="1" w:after="100" w:afterAutospacing="1"/>
        <w:ind w:left="720"/>
        <w:rPr>
          <w:color w:val="000000" w:themeColor="text1"/>
        </w:rPr>
      </w:pPr>
      <w:r>
        <w:rPr>
          <w:b/>
          <w:bCs/>
          <w:color w:val="000000" w:themeColor="text1"/>
        </w:rPr>
        <w:t xml:space="preserve">This </w:t>
      </w:r>
      <w:r w:rsidR="00F70E8E">
        <w:rPr>
          <w:b/>
          <w:bCs/>
          <w:color w:val="000000" w:themeColor="text1"/>
        </w:rPr>
        <w:t xml:space="preserve">page </w:t>
      </w:r>
      <w:r>
        <w:rPr>
          <w:b/>
          <w:bCs/>
          <w:color w:val="000000" w:themeColor="text1"/>
        </w:rPr>
        <w:t xml:space="preserve">is for your information, we will not do this </w:t>
      </w:r>
      <w:r w:rsidRPr="00F70E8E">
        <w:rPr>
          <w:b/>
          <w:bCs/>
          <w:color w:val="000000" w:themeColor="text1"/>
        </w:rPr>
        <w:t>in class</w:t>
      </w:r>
      <w:r w:rsidR="00F70E8E" w:rsidRPr="00F70E8E">
        <w:rPr>
          <w:b/>
          <w:bCs/>
          <w:color w:val="000000" w:themeColor="text1"/>
        </w:rPr>
        <w:t xml:space="preserve"> </w:t>
      </w:r>
      <w:r w:rsidR="00F70E8E">
        <w:rPr>
          <w:b/>
          <w:bCs/>
          <w:color w:val="000000" w:themeColor="text1"/>
        </w:rPr>
        <w:t>today</w:t>
      </w:r>
    </w:p>
    <w:p w14:paraId="7ADBC455" w14:textId="3A17B3BD" w:rsidR="00715D09" w:rsidRPr="00545B63" w:rsidRDefault="00715D09" w:rsidP="00B03D63">
      <w:pPr>
        <w:spacing w:before="100" w:beforeAutospacing="1" w:after="100" w:afterAutospacing="1"/>
        <w:ind w:left="720"/>
        <w:rPr>
          <w:color w:val="00B050"/>
        </w:rPr>
      </w:pPr>
      <w:r w:rsidRPr="00545B63">
        <w:rPr>
          <w:color w:val="00B050"/>
        </w:rPr>
        <w:t xml:space="preserve">Note: </w:t>
      </w:r>
      <w:r w:rsidR="00E2128D" w:rsidRPr="00545B63">
        <w:rPr>
          <w:color w:val="00B050"/>
        </w:rPr>
        <w:t xml:space="preserve">chimera, but not chimeraX provides the possibility to align sequences </w:t>
      </w:r>
      <w:r w:rsidR="001442F3">
        <w:rPr>
          <w:color w:val="00B050"/>
        </w:rPr>
        <w:t>based</w:t>
      </w:r>
      <w:r w:rsidR="00E2128D" w:rsidRPr="00545B63">
        <w:rPr>
          <w:color w:val="00B050"/>
        </w:rPr>
        <w:t xml:space="preserve"> on their structure</w:t>
      </w:r>
      <w:r w:rsidR="00CA150A" w:rsidRPr="00545B63">
        <w:rPr>
          <w:color w:val="00B050"/>
        </w:rPr>
        <w:t>:</w:t>
      </w:r>
    </w:p>
    <w:p w14:paraId="0C79BBC5" w14:textId="736F16BC" w:rsidR="00DB6EFC" w:rsidRPr="00545B63" w:rsidRDefault="00DB6EFC" w:rsidP="00715D09">
      <w:pPr>
        <w:spacing w:before="100" w:beforeAutospacing="1" w:after="100" w:afterAutospacing="1"/>
        <w:ind w:left="720"/>
        <w:rPr>
          <w:color w:val="00B050"/>
        </w:rPr>
      </w:pPr>
      <w:r w:rsidRPr="00545B63">
        <w:rPr>
          <w:color w:val="00B050"/>
        </w:rPr>
        <w:t xml:space="preserve">In chimera </w:t>
      </w:r>
      <w:r w:rsidR="000170F7" w:rsidRPr="00545B63">
        <w:rPr>
          <w:color w:val="00B050"/>
        </w:rPr>
        <w:t xml:space="preserve">after you loaded chainA_1VDE and 1AM2, </w:t>
      </w:r>
      <w:r w:rsidR="00E7613F" w:rsidRPr="00545B63">
        <w:rPr>
          <w:color w:val="00B050"/>
        </w:rPr>
        <w:t>run Tools&gt;</w:t>
      </w:r>
      <w:r w:rsidR="000F1805" w:rsidRPr="00545B63">
        <w:rPr>
          <w:color w:val="00B050"/>
        </w:rPr>
        <w:t xml:space="preserve">Structure comparison&gt; </w:t>
      </w:r>
      <w:r w:rsidR="00E7613F" w:rsidRPr="00545B63">
        <w:rPr>
          <w:color w:val="00B050"/>
        </w:rPr>
        <w:t xml:space="preserve">Matchmaker, then </w:t>
      </w:r>
      <w:r w:rsidR="000F1805" w:rsidRPr="00545B63">
        <w:rPr>
          <w:color w:val="00B050"/>
        </w:rPr>
        <w:t>Tools&gt;Structure comparison&gt;Match-Align.</w:t>
      </w:r>
    </w:p>
    <w:p w14:paraId="54BA2979" w14:textId="77777777" w:rsidR="00BD3ABD" w:rsidRPr="00545B63" w:rsidRDefault="00D00379" w:rsidP="00715D09">
      <w:pPr>
        <w:spacing w:before="100" w:beforeAutospacing="1" w:after="100" w:afterAutospacing="1"/>
        <w:ind w:left="720"/>
        <w:rPr>
          <w:color w:val="00B050"/>
        </w:rPr>
      </w:pPr>
      <w:r w:rsidRPr="00545B63">
        <w:rPr>
          <w:color w:val="00B050"/>
        </w:rPr>
        <w:t xml:space="preserve">This results in an alignment of the primary sequences.  You can select the matching </w:t>
      </w:r>
      <w:r w:rsidR="00FF3CA3" w:rsidRPr="00545B63">
        <w:rPr>
          <w:color w:val="00B050"/>
        </w:rPr>
        <w:t>residues</w:t>
      </w:r>
      <w:r w:rsidR="00BD3ABD" w:rsidRPr="00545B63">
        <w:rPr>
          <w:color w:val="00B050"/>
        </w:rPr>
        <w:t>:</w:t>
      </w:r>
    </w:p>
    <w:p w14:paraId="23A072DB" w14:textId="2222736E" w:rsidR="000F1805" w:rsidRDefault="00BD3ABD" w:rsidP="00715D09">
      <w:pPr>
        <w:spacing w:before="100" w:beforeAutospacing="1" w:after="100" w:afterAutospacing="1"/>
        <w:ind w:left="720"/>
        <w:rPr>
          <w:b/>
          <w:bCs/>
          <w:color w:val="000000" w:themeColor="text1"/>
        </w:rPr>
      </w:pPr>
      <w:r w:rsidRPr="00BD3ABD">
        <w:rPr>
          <w:b/>
          <w:bCs/>
          <w:noProof/>
          <w:color w:val="000000" w:themeColor="text1"/>
        </w:rPr>
        <w:drawing>
          <wp:inline distT="0" distB="0" distL="0" distR="0" wp14:anchorId="1EB30C78" wp14:editId="4BC95F5E">
            <wp:extent cx="2544974" cy="2358451"/>
            <wp:effectExtent l="0" t="0" r="0" b="3810"/>
            <wp:docPr id="1713421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21755" name="Picture 1" descr="A screenshot of a computer&#10;&#10;Description automatically generated"/>
                    <pic:cNvPicPr/>
                  </pic:nvPicPr>
                  <pic:blipFill>
                    <a:blip r:embed="rId9"/>
                    <a:stretch>
                      <a:fillRect/>
                    </a:stretch>
                  </pic:blipFill>
                  <pic:spPr>
                    <a:xfrm>
                      <a:off x="0" y="0"/>
                      <a:ext cx="2604329" cy="2413456"/>
                    </a:xfrm>
                    <a:prstGeom prst="rect">
                      <a:avLst/>
                    </a:prstGeom>
                  </pic:spPr>
                </pic:pic>
              </a:graphicData>
            </a:graphic>
          </wp:inline>
        </w:drawing>
      </w:r>
      <w:r w:rsidR="00CA150A">
        <w:rPr>
          <w:b/>
          <w:bCs/>
          <w:color w:val="000000" w:themeColor="text1"/>
        </w:rPr>
        <w:t xml:space="preserve"> </w:t>
      </w:r>
    </w:p>
    <w:p w14:paraId="39AA8A26" w14:textId="21A2C125" w:rsidR="00CA150A" w:rsidRPr="00545B63" w:rsidRDefault="00B03D63" w:rsidP="00F70E8E">
      <w:pPr>
        <w:spacing w:before="100" w:beforeAutospacing="1" w:after="100" w:afterAutospacing="1"/>
        <w:ind w:left="720"/>
        <w:rPr>
          <w:color w:val="000000" w:themeColor="text1"/>
        </w:rPr>
      </w:pPr>
      <w:r w:rsidRPr="00545B63">
        <w:rPr>
          <w:color w:val="00B050"/>
        </w:rPr>
        <w:t>You then can use action</w:t>
      </w:r>
      <w:r w:rsidR="00F70E8E" w:rsidRPr="00545B63">
        <w:rPr>
          <w:color w:val="00B050"/>
        </w:rPr>
        <w:t>&gt;</w:t>
      </w:r>
      <w:r w:rsidRPr="00545B63">
        <w:rPr>
          <w:color w:val="00B050"/>
        </w:rPr>
        <w:t xml:space="preserve">color to </w:t>
      </w:r>
      <w:r w:rsidR="001B7D74" w:rsidRPr="00545B63">
        <w:rPr>
          <w:color w:val="00B050"/>
        </w:rPr>
        <w:t>color the aligned regions:</w:t>
      </w:r>
      <w:r w:rsidR="00F70E8E" w:rsidRPr="00545B63">
        <w:rPr>
          <w:noProof/>
          <w:color w:val="00B050"/>
          <w14:ligatures w14:val="standardContextual"/>
        </w:rPr>
        <w:t xml:space="preserve"> </w:t>
      </w:r>
      <w:r w:rsidR="00F70E8E" w:rsidRPr="00545B63">
        <w:rPr>
          <w:noProof/>
          <w:color w:val="000000" w:themeColor="text1"/>
        </w:rPr>
        <w:drawing>
          <wp:inline distT="0" distB="0" distL="0" distR="0" wp14:anchorId="338F2A85" wp14:editId="4B47D80E">
            <wp:extent cx="5051581" cy="3041743"/>
            <wp:effectExtent l="0" t="0" r="3175" b="0"/>
            <wp:docPr id="1085372687" name="Picture 1" descr="Several yellow and blue ribb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72687" name="Picture 1" descr="Several yellow and blue ribbons&#10;&#10;Description automatically generated with medium confidence"/>
                    <pic:cNvPicPr/>
                  </pic:nvPicPr>
                  <pic:blipFill>
                    <a:blip r:embed="rId10"/>
                    <a:stretch>
                      <a:fillRect/>
                    </a:stretch>
                  </pic:blipFill>
                  <pic:spPr>
                    <a:xfrm>
                      <a:off x="0" y="0"/>
                      <a:ext cx="5067993" cy="3051625"/>
                    </a:xfrm>
                    <a:prstGeom prst="rect">
                      <a:avLst/>
                    </a:prstGeom>
                  </pic:spPr>
                </pic:pic>
              </a:graphicData>
            </a:graphic>
          </wp:inline>
        </w:drawing>
      </w:r>
    </w:p>
    <w:p w14:paraId="7BF1E3D3" w14:textId="77777777" w:rsidR="00086A06" w:rsidRPr="00545B63" w:rsidRDefault="00F70E8E" w:rsidP="001C5073">
      <w:pPr>
        <w:numPr>
          <w:ilvl w:val="0"/>
          <w:numId w:val="14"/>
        </w:numPr>
        <w:spacing w:before="100" w:beforeAutospacing="1" w:after="100" w:afterAutospacing="1"/>
        <w:rPr>
          <w:color w:val="000000"/>
          <w:shd w:val="clear" w:color="auto" w:fill="FFFFFF"/>
        </w:rPr>
      </w:pPr>
      <w:r w:rsidRPr="00545B63">
        <w:rPr>
          <w:color w:val="000000"/>
          <w:shd w:val="clear" w:color="auto" w:fill="FFFFFF"/>
        </w:rPr>
        <w:lastRenderedPageBreak/>
        <w:t xml:space="preserve">Back to chimeraX: </w:t>
      </w:r>
      <w:r w:rsidR="001C5073" w:rsidRPr="00545B63">
        <w:rPr>
          <w:color w:val="000000"/>
          <w:shd w:val="clear" w:color="auto" w:fill="FFFFFF"/>
        </w:rPr>
        <w:t xml:space="preserve">Find and select the N and C terminals (first </w:t>
      </w:r>
      <w:proofErr w:type="spellStart"/>
      <w:r w:rsidR="001C5073" w:rsidRPr="00545B63">
        <w:rPr>
          <w:color w:val="000000"/>
          <w:shd w:val="clear" w:color="auto" w:fill="FFFFFF"/>
        </w:rPr>
        <w:t>a.a.</w:t>
      </w:r>
      <w:proofErr w:type="spellEnd"/>
      <w:r w:rsidR="001C5073" w:rsidRPr="00545B63">
        <w:rPr>
          <w:color w:val="000000"/>
          <w:shd w:val="clear" w:color="auto" w:fill="FFFFFF"/>
        </w:rPr>
        <w:t xml:space="preserve"> and the last </w:t>
      </w:r>
      <w:proofErr w:type="spellStart"/>
      <w:r w:rsidR="001C5073" w:rsidRPr="00545B63">
        <w:rPr>
          <w:color w:val="000000"/>
          <w:shd w:val="clear" w:color="auto" w:fill="FFFFFF"/>
        </w:rPr>
        <w:t>a.a.</w:t>
      </w:r>
      <w:proofErr w:type="spellEnd"/>
      <w:r w:rsidR="001C5073" w:rsidRPr="00545B63">
        <w:rPr>
          <w:color w:val="000000"/>
          <w:shd w:val="clear" w:color="auto" w:fill="FFFFFF"/>
        </w:rPr>
        <w:t xml:space="preserve">) in both structures. </w:t>
      </w:r>
      <w:r w:rsidR="00086A06" w:rsidRPr="00545B63">
        <w:rPr>
          <w:color w:val="000000"/>
          <w:shd w:val="clear" w:color="auto" w:fill="FFFFFF"/>
        </w:rPr>
        <w:t>The easiest is to</w:t>
      </w:r>
      <w:r w:rsidR="0062742C" w:rsidRPr="00545B63">
        <w:rPr>
          <w:color w:val="000000"/>
          <w:shd w:val="clear" w:color="auto" w:fill="FFFFFF"/>
        </w:rPr>
        <w:t xml:space="preserve"> select them </w:t>
      </w:r>
      <w:r w:rsidR="00C54160" w:rsidRPr="00545B63">
        <w:rPr>
          <w:color w:val="000000"/>
          <w:shd w:val="clear" w:color="auto" w:fill="FFFFFF"/>
        </w:rPr>
        <w:t>via Tools&gt;Sequence&gt;</w:t>
      </w:r>
      <w:proofErr w:type="spellStart"/>
      <w:r w:rsidR="00C54160" w:rsidRPr="00545B63">
        <w:rPr>
          <w:color w:val="000000"/>
          <w:shd w:val="clear" w:color="auto" w:fill="FFFFFF"/>
        </w:rPr>
        <w:t>SequenceViewer</w:t>
      </w:r>
      <w:proofErr w:type="spellEnd"/>
      <w:r w:rsidR="00717EAD" w:rsidRPr="00545B63">
        <w:rPr>
          <w:color w:val="000000"/>
          <w:shd w:val="clear" w:color="auto" w:fill="FFFFFF"/>
        </w:rPr>
        <w:t>.</w:t>
      </w:r>
      <w:r w:rsidR="00C54160" w:rsidRPr="00545B63">
        <w:rPr>
          <w:color w:val="000000"/>
          <w:shd w:val="clear" w:color="auto" w:fill="FFFFFF"/>
        </w:rPr>
        <w:t>)</w:t>
      </w:r>
      <w:r w:rsidR="0062742C" w:rsidRPr="00545B63">
        <w:rPr>
          <w:color w:val="000000"/>
          <w:shd w:val="clear" w:color="auto" w:fill="FFFFFF"/>
        </w:rPr>
        <w:t xml:space="preserve"> </w:t>
      </w:r>
      <w:r w:rsidR="00086A06" w:rsidRPr="00545B63">
        <w:rPr>
          <w:color w:val="000000"/>
          <w:shd w:val="clear" w:color="auto" w:fill="FFFFFF"/>
        </w:rPr>
        <w:t>C</w:t>
      </w:r>
      <w:r w:rsidR="001C5073" w:rsidRPr="00545B63">
        <w:rPr>
          <w:color w:val="000000"/>
          <w:shd w:val="clear" w:color="auto" w:fill="FFFFFF"/>
        </w:rPr>
        <w:t xml:space="preserve">lick selects the amino acid or atom, and shift click adds to the selection. </w:t>
      </w:r>
    </w:p>
    <w:p w14:paraId="139FE0AE" w14:textId="682FB3AC" w:rsidR="001C5073" w:rsidRPr="00545B63" w:rsidRDefault="00185A72" w:rsidP="00086A06">
      <w:pPr>
        <w:spacing w:before="100" w:beforeAutospacing="1" w:after="100" w:afterAutospacing="1"/>
        <w:ind w:left="720"/>
        <w:rPr>
          <w:color w:val="000000"/>
          <w:shd w:val="clear" w:color="auto" w:fill="FFFFFF"/>
        </w:rPr>
      </w:pPr>
      <w:r>
        <w:rPr>
          <w:color w:val="000000"/>
          <w:shd w:val="clear" w:color="auto" w:fill="FFFFFF"/>
        </w:rPr>
        <w:t>Use</w:t>
      </w:r>
      <w:r w:rsidR="001C5073" w:rsidRPr="00545B63">
        <w:rPr>
          <w:color w:val="000000"/>
          <w:shd w:val="clear" w:color="auto" w:fill="FFFFFF"/>
        </w:rPr>
        <w:t xml:space="preserve"> actions&gt;atoms/bonds&gt;show</w:t>
      </w:r>
      <w:r>
        <w:rPr>
          <w:color w:val="000000"/>
          <w:shd w:val="clear" w:color="auto" w:fill="FFFFFF"/>
        </w:rPr>
        <w:t>&gt;</w:t>
      </w:r>
      <w:proofErr w:type="gramStart"/>
      <w:r w:rsidR="001C5073" w:rsidRPr="00545B63">
        <w:rPr>
          <w:color w:val="000000"/>
          <w:shd w:val="clear" w:color="auto" w:fill="FFFFFF"/>
        </w:rPr>
        <w:t>side-chains</w:t>
      </w:r>
      <w:proofErr w:type="gramEnd"/>
      <w:r w:rsidR="001C5073" w:rsidRPr="00545B63">
        <w:rPr>
          <w:color w:val="000000"/>
          <w:shd w:val="clear" w:color="auto" w:fill="FFFFFF"/>
        </w:rPr>
        <w:t xml:space="preserve"> </w:t>
      </w:r>
      <w:r>
        <w:rPr>
          <w:color w:val="000000"/>
          <w:shd w:val="clear" w:color="auto" w:fill="FFFFFF"/>
        </w:rPr>
        <w:t xml:space="preserve">to </w:t>
      </w:r>
      <w:r w:rsidR="001C5073" w:rsidRPr="00545B63">
        <w:rPr>
          <w:color w:val="000000"/>
          <w:shd w:val="clear" w:color="auto" w:fill="FFFFFF"/>
        </w:rPr>
        <w:t>make the side chains of the first and last amino acid</w:t>
      </w:r>
      <w:r w:rsidR="00AE1177" w:rsidRPr="00545B63">
        <w:rPr>
          <w:color w:val="000000"/>
          <w:shd w:val="clear" w:color="auto" w:fill="FFFFFF"/>
        </w:rPr>
        <w:t>s</w:t>
      </w:r>
      <w:r w:rsidR="001C5073" w:rsidRPr="00545B63">
        <w:rPr>
          <w:color w:val="000000"/>
          <w:shd w:val="clear" w:color="auto" w:fill="FFFFFF"/>
        </w:rPr>
        <w:t xml:space="preserve"> visible. </w:t>
      </w:r>
      <w:r w:rsidR="001C5073" w:rsidRPr="00545B63">
        <w:rPr>
          <w:color w:val="000000"/>
          <w:shd w:val="clear" w:color="auto" w:fill="FFFFFF"/>
        </w:rPr>
        <w:br/>
      </w:r>
      <w:r w:rsidR="00AE1177" w:rsidRPr="00545B63">
        <w:rPr>
          <w:color w:val="000000"/>
          <w:shd w:val="clear" w:color="auto" w:fill="FFFFFF"/>
        </w:rPr>
        <w:t>H</w:t>
      </w:r>
      <w:r w:rsidR="001C5073" w:rsidRPr="00545B63">
        <w:rPr>
          <w:color w:val="000000"/>
          <w:shd w:val="clear" w:color="auto" w:fill="FFFFFF"/>
        </w:rPr>
        <w:t>ide the rest of the structure</w:t>
      </w:r>
      <w:r w:rsidR="00144857" w:rsidRPr="00545B63">
        <w:rPr>
          <w:color w:val="000000"/>
          <w:shd w:val="clear" w:color="auto" w:fill="FFFFFF"/>
        </w:rPr>
        <w:t xml:space="preserve"> (invert selection, </w:t>
      </w:r>
      <w:r w:rsidR="00807F5B" w:rsidRPr="00545B63">
        <w:rPr>
          <w:color w:val="000000"/>
          <w:shd w:val="clear" w:color="auto" w:fill="FFFFFF"/>
        </w:rPr>
        <w:t>actions&gt;</w:t>
      </w:r>
      <w:r w:rsidR="009D360B">
        <w:rPr>
          <w:color w:val="000000"/>
          <w:shd w:val="clear" w:color="auto" w:fill="FFFFFF"/>
        </w:rPr>
        <w:t>cartoon&gt;hide</w:t>
      </w:r>
      <w:r w:rsidR="00BA3715">
        <w:rPr>
          <w:color w:val="000000"/>
          <w:shd w:val="clear" w:color="auto" w:fill="FFFFFF"/>
        </w:rPr>
        <w:t>)</w:t>
      </w:r>
      <w:r w:rsidR="001C5073" w:rsidRPr="00545B63">
        <w:rPr>
          <w:color w:val="000000"/>
          <w:shd w:val="clear" w:color="auto" w:fill="FFFFFF"/>
        </w:rPr>
        <w:t xml:space="preserve">. </w:t>
      </w:r>
      <w:r w:rsidR="001C5073" w:rsidRPr="00545B63">
        <w:rPr>
          <w:color w:val="000000"/>
          <w:shd w:val="clear" w:color="auto" w:fill="FFFFFF"/>
        </w:rPr>
        <w:br/>
        <w:t xml:space="preserve">Rotate the structure of the sidechains of the first and last aa and decide which atoms are closest. Select these atoms (ctrl click and shift ctrl click), </w:t>
      </w:r>
      <w:r w:rsidR="001C5073" w:rsidRPr="00545B63">
        <w:rPr>
          <w:color w:val="000000"/>
        </w:rPr>
        <w:t xml:space="preserve">then go to tools&gt;Structure analyses&gt; distances and click on the </w:t>
      </w:r>
      <w:r w:rsidR="001C5073" w:rsidRPr="00545B63">
        <w:rPr>
          <w:b/>
          <w:bCs/>
          <w:color w:val="000000"/>
        </w:rPr>
        <w:t>create</w:t>
      </w:r>
      <w:r w:rsidR="001C5073" w:rsidRPr="00545B63">
        <w:rPr>
          <w:color w:val="000000"/>
        </w:rPr>
        <w:t xml:space="preserve"> button in the window that pops up. Repeat this</w:t>
      </w:r>
      <w:r w:rsidR="001C5073" w:rsidRPr="00545B63">
        <w:rPr>
          <w:color w:val="000000"/>
          <w:shd w:val="clear" w:color="auto" w:fill="FFFFFF"/>
        </w:rPr>
        <w:t xml:space="preserve"> for a few atoms from the first and the last aa. How close are beginning and end (in </w:t>
      </w:r>
      <w:proofErr w:type="spellStart"/>
      <w:r w:rsidR="001C5073" w:rsidRPr="00545B63">
        <w:rPr>
          <w:color w:val="000000"/>
          <w:shd w:val="clear" w:color="auto" w:fill="FFFFFF"/>
        </w:rPr>
        <w:t>Ångström</w:t>
      </w:r>
      <w:proofErr w:type="spellEnd"/>
      <w:r w:rsidR="001C5073" w:rsidRPr="00545B63">
        <w:rPr>
          <w:color w:val="000000"/>
          <w:shd w:val="clear" w:color="auto" w:fill="FFFFFF"/>
        </w:rPr>
        <w:t xml:space="preserve"> </w:t>
      </w:r>
      <w:r w:rsidR="001C5073" w:rsidRPr="00545B63">
        <w:rPr>
          <w:color w:val="000000"/>
        </w:rPr>
        <w:t>and</w:t>
      </w:r>
      <w:r w:rsidR="001C5073" w:rsidRPr="00545B63">
        <w:rPr>
          <w:color w:val="000000"/>
          <w:shd w:val="clear" w:color="auto" w:fill="FFFFFF"/>
        </w:rPr>
        <w:t xml:space="preserve"> in nanometers)?</w:t>
      </w:r>
      <w:r w:rsidR="001C5073" w:rsidRPr="00545B63">
        <w:rPr>
          <w:rStyle w:val="apple-converted-space"/>
          <w:color w:val="000000"/>
        </w:rPr>
        <w:br/>
      </w:r>
      <w:r w:rsidR="001C5073" w:rsidRPr="00545B63">
        <w:rPr>
          <w:b/>
          <w:bCs/>
          <w:color w:val="FF0000"/>
        </w:rPr>
        <w:t xml:space="preserve">Your answer </w:t>
      </w:r>
      <w:r w:rsidR="001C5073" w:rsidRPr="00545B63">
        <w:rPr>
          <w:color w:val="000000"/>
        </w:rPr>
        <w:t xml:space="preserve">---&gt; </w:t>
      </w:r>
      <w:r w:rsidR="001C5073" w:rsidRPr="00545B63">
        <w:rPr>
          <w:color w:val="000000"/>
        </w:rPr>
        <w:br/>
      </w:r>
      <w:r w:rsidR="001C5073" w:rsidRPr="00545B63">
        <w:rPr>
          <w:color w:val="000000"/>
          <w:shd w:val="clear" w:color="auto" w:fill="FFFFFF"/>
        </w:rPr>
        <w:t xml:space="preserve">in 1VDE: </w:t>
      </w:r>
      <w:r w:rsidR="001C5073" w:rsidRPr="00545B63">
        <w:rPr>
          <w:color w:val="000000"/>
          <w:shd w:val="clear" w:color="auto" w:fill="FFFFFF"/>
        </w:rPr>
        <w:br/>
        <w:t>in 1AM2:</w:t>
      </w:r>
    </w:p>
    <w:p w14:paraId="777B33B9" w14:textId="77777777" w:rsidR="001C5073" w:rsidRDefault="001C5073" w:rsidP="001C5073">
      <w:pPr>
        <w:spacing w:before="100" w:beforeAutospacing="1" w:after="100" w:afterAutospacing="1"/>
        <w:ind w:left="720"/>
        <w:rPr>
          <w:rFonts w:ascii="-webkit-standard" w:hAnsi="-webkit-standard"/>
          <w:color w:val="000000"/>
        </w:rPr>
      </w:pPr>
    </w:p>
    <w:p w14:paraId="77488482" w14:textId="6D1B41E9" w:rsidR="00545B63" w:rsidRDefault="002E76D5" w:rsidP="001C5073">
      <w:pPr>
        <w:spacing w:before="100" w:beforeAutospacing="1" w:after="100" w:afterAutospacing="1"/>
        <w:ind w:left="720"/>
        <w:rPr>
          <w:rFonts w:ascii="-webkit-standard" w:hAnsi="-webkit-standard"/>
          <w:b/>
          <w:bCs/>
          <w:color w:val="000000"/>
          <w:sz w:val="28"/>
          <w:szCs w:val="28"/>
        </w:rPr>
      </w:pPr>
      <w:r w:rsidRPr="00305209">
        <w:rPr>
          <w:rFonts w:ascii="-webkit-standard" w:hAnsi="-webkit-standard"/>
          <w:b/>
          <w:bCs/>
          <w:color w:val="000000"/>
          <w:sz w:val="28"/>
          <w:szCs w:val="28"/>
        </w:rPr>
        <w:t xml:space="preserve">Using </w:t>
      </w:r>
      <w:proofErr w:type="spellStart"/>
      <w:r w:rsidRPr="00305209">
        <w:rPr>
          <w:rFonts w:ascii="-webkit-standard" w:hAnsi="-webkit-standard"/>
          <w:b/>
          <w:bCs/>
          <w:color w:val="000000"/>
          <w:sz w:val="28"/>
          <w:szCs w:val="28"/>
        </w:rPr>
        <w:t>alphafold</w:t>
      </w:r>
      <w:proofErr w:type="spellEnd"/>
      <w:r w:rsidRPr="00305209">
        <w:rPr>
          <w:rFonts w:ascii="-webkit-standard" w:hAnsi="-webkit-standard"/>
          <w:b/>
          <w:bCs/>
          <w:color w:val="000000"/>
          <w:sz w:val="28"/>
          <w:szCs w:val="28"/>
        </w:rPr>
        <w:t xml:space="preserve"> from within chimera</w:t>
      </w:r>
      <w:r w:rsidR="002A3A42" w:rsidRPr="00305209">
        <w:rPr>
          <w:rFonts w:ascii="-webkit-standard" w:hAnsi="-webkit-standard"/>
          <w:b/>
          <w:bCs/>
          <w:color w:val="000000"/>
          <w:sz w:val="28"/>
          <w:szCs w:val="28"/>
        </w:rPr>
        <w:t xml:space="preserve"> to predict the </w:t>
      </w:r>
      <w:r w:rsidR="00305209" w:rsidRPr="00305209">
        <w:rPr>
          <w:rFonts w:ascii="-webkit-standard" w:hAnsi="-webkit-standard"/>
          <w:b/>
          <w:bCs/>
          <w:color w:val="000000"/>
          <w:sz w:val="28"/>
          <w:szCs w:val="28"/>
        </w:rPr>
        <w:t>structure of intein</w:t>
      </w:r>
      <w:r w:rsidRPr="00305209">
        <w:rPr>
          <w:rFonts w:ascii="-webkit-standard" w:hAnsi="-webkit-standard"/>
          <w:b/>
          <w:bCs/>
          <w:color w:val="000000"/>
          <w:sz w:val="28"/>
          <w:szCs w:val="28"/>
        </w:rPr>
        <w:t>:</w:t>
      </w:r>
    </w:p>
    <w:p w14:paraId="07F4C4CB" w14:textId="27EA5199" w:rsidR="006F126C" w:rsidRPr="00DC2238" w:rsidRDefault="006D3ABF" w:rsidP="001C5073">
      <w:pPr>
        <w:spacing w:before="100" w:beforeAutospacing="1" w:after="100" w:afterAutospacing="1"/>
        <w:ind w:left="720"/>
        <w:rPr>
          <w:rFonts w:ascii="Times" w:hAnsi="Times"/>
          <w:color w:val="000000"/>
        </w:rPr>
      </w:pPr>
      <w:r w:rsidRPr="00DC2238">
        <w:rPr>
          <w:rFonts w:ascii="Times" w:hAnsi="Times"/>
          <w:color w:val="000000"/>
        </w:rPr>
        <w:t xml:space="preserve">The intein found in </w:t>
      </w:r>
      <w:r w:rsidR="00450318">
        <w:rPr>
          <w:rFonts w:ascii="Times" w:hAnsi="Times"/>
          <w:color w:val="000000"/>
        </w:rPr>
        <w:t xml:space="preserve">the </w:t>
      </w:r>
      <w:r w:rsidRPr="00DC2238">
        <w:rPr>
          <w:rFonts w:ascii="Times" w:hAnsi="Times"/>
          <w:i/>
          <w:iCs/>
          <w:color w:val="000000"/>
        </w:rPr>
        <w:t xml:space="preserve">Saccharomyces </w:t>
      </w:r>
      <w:r w:rsidR="00E05AA9" w:rsidRPr="00DC2238">
        <w:rPr>
          <w:rFonts w:ascii="Times" w:hAnsi="Times"/>
          <w:i/>
          <w:iCs/>
          <w:color w:val="000000"/>
        </w:rPr>
        <w:t>cerevisiae</w:t>
      </w:r>
      <w:r w:rsidR="00E05AA9" w:rsidRPr="00DC2238">
        <w:rPr>
          <w:rFonts w:ascii="Times" w:hAnsi="Times"/>
          <w:color w:val="000000"/>
        </w:rPr>
        <w:t xml:space="preserve"> gene encoding the catalytic subunit of the </w:t>
      </w:r>
      <w:r w:rsidR="00461862" w:rsidRPr="00DC2238">
        <w:rPr>
          <w:rFonts w:ascii="Times" w:hAnsi="Times"/>
          <w:color w:val="000000"/>
        </w:rPr>
        <w:t xml:space="preserve">vacuolar ATPase (gene name </w:t>
      </w:r>
      <w:r w:rsidR="00461862" w:rsidRPr="00DC2238">
        <w:rPr>
          <w:rFonts w:ascii="Times" w:hAnsi="Times"/>
          <w:i/>
          <w:iCs/>
          <w:color w:val="000000"/>
        </w:rPr>
        <w:t>vma</w:t>
      </w:r>
      <w:r w:rsidR="00461862" w:rsidRPr="00DC2238">
        <w:rPr>
          <w:rFonts w:ascii="Times" w:hAnsi="Times"/>
          <w:color w:val="000000"/>
        </w:rPr>
        <w:t xml:space="preserve">1) is </w:t>
      </w:r>
      <w:r w:rsidR="00613467" w:rsidRPr="00DC2238">
        <w:rPr>
          <w:rFonts w:ascii="Times" w:hAnsi="Times"/>
          <w:color w:val="000000"/>
        </w:rPr>
        <w:t xml:space="preserve">also found in many other yeasts (different species and genera).  Not </w:t>
      </w:r>
      <w:r w:rsidR="009A0364" w:rsidRPr="00DC2238">
        <w:rPr>
          <w:rFonts w:ascii="Times" w:hAnsi="Times"/>
          <w:color w:val="000000"/>
        </w:rPr>
        <w:t xml:space="preserve">surprisingly, the intein is much less conserved than the host gene (the catalytic subunit).  </w:t>
      </w:r>
      <w:r w:rsidR="007443E6">
        <w:rPr>
          <w:rFonts w:ascii="Times" w:hAnsi="Times"/>
          <w:color w:val="000000"/>
        </w:rPr>
        <w:t xml:space="preserve">We want to figure out, if </w:t>
      </w:r>
      <w:r w:rsidR="00CE0826">
        <w:rPr>
          <w:rFonts w:ascii="Times" w:hAnsi="Times"/>
          <w:color w:val="000000"/>
        </w:rPr>
        <w:t>along with changes in the sequence, the structure change</w:t>
      </w:r>
      <w:r w:rsidR="00275CEF">
        <w:rPr>
          <w:rFonts w:ascii="Times" w:hAnsi="Times"/>
          <w:color w:val="000000"/>
        </w:rPr>
        <w:t>d</w:t>
      </w:r>
      <w:r w:rsidR="00CE0826">
        <w:rPr>
          <w:rFonts w:ascii="Times" w:hAnsi="Times"/>
          <w:color w:val="000000"/>
        </w:rPr>
        <w:t xml:space="preserve"> as well.</w:t>
      </w:r>
    </w:p>
    <w:p w14:paraId="7C6C5BEE" w14:textId="744453F7" w:rsidR="00305209" w:rsidRPr="00DC2238" w:rsidRDefault="006F126C" w:rsidP="001C5073">
      <w:pPr>
        <w:spacing w:before="100" w:beforeAutospacing="1" w:after="100" w:afterAutospacing="1"/>
        <w:ind w:left="720"/>
        <w:rPr>
          <w:rFonts w:ascii="Times" w:hAnsi="Times"/>
          <w:color w:val="000000"/>
        </w:rPr>
      </w:pPr>
      <w:r w:rsidRPr="00DC2238">
        <w:rPr>
          <w:rFonts w:ascii="Times" w:hAnsi="Times"/>
          <w:color w:val="000000"/>
        </w:rPr>
        <w:t>Section of tree depicting evolution of the extein:</w:t>
      </w:r>
      <w:r w:rsidR="00DC2238">
        <w:rPr>
          <w:rFonts w:ascii="Times" w:hAnsi="Times"/>
          <w:color w:val="000000"/>
        </w:rPr>
        <w:br/>
      </w:r>
      <w:r w:rsidRPr="00DC2238">
        <w:rPr>
          <w:rFonts w:ascii="Times" w:hAnsi="Times"/>
          <w:noProof/>
          <w:color w:val="000000"/>
        </w:rPr>
        <w:drawing>
          <wp:inline distT="0" distB="0" distL="0" distR="0" wp14:anchorId="0EF2816B" wp14:editId="09ED2E21">
            <wp:extent cx="5130137" cy="1093443"/>
            <wp:effectExtent l="0" t="0" r="1270" b="0"/>
            <wp:docPr id="996051684" name="Picture 1"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51684" name="Picture 1" descr="A diagram of a number&#10;&#10;Description automatically generated"/>
                    <pic:cNvPicPr/>
                  </pic:nvPicPr>
                  <pic:blipFill>
                    <a:blip r:embed="rId11"/>
                    <a:stretch>
                      <a:fillRect/>
                    </a:stretch>
                  </pic:blipFill>
                  <pic:spPr>
                    <a:xfrm>
                      <a:off x="0" y="0"/>
                      <a:ext cx="5395757" cy="1150057"/>
                    </a:xfrm>
                    <a:prstGeom prst="rect">
                      <a:avLst/>
                    </a:prstGeom>
                  </pic:spPr>
                </pic:pic>
              </a:graphicData>
            </a:graphic>
          </wp:inline>
        </w:drawing>
      </w:r>
      <w:r w:rsidR="00461862" w:rsidRPr="00DC2238">
        <w:rPr>
          <w:rFonts w:ascii="Times" w:hAnsi="Times"/>
          <w:color w:val="000000"/>
        </w:rPr>
        <w:t xml:space="preserve"> </w:t>
      </w:r>
    </w:p>
    <w:p w14:paraId="0FE80DF1" w14:textId="40612349" w:rsidR="00DC2238" w:rsidRDefault="006F126C" w:rsidP="00CE0826">
      <w:pPr>
        <w:spacing w:before="100" w:beforeAutospacing="1" w:after="100" w:afterAutospacing="1"/>
        <w:ind w:left="720"/>
        <w:rPr>
          <w:rFonts w:ascii="Times" w:hAnsi="Times"/>
          <w:color w:val="000000"/>
        </w:rPr>
      </w:pPr>
      <w:r w:rsidRPr="00DC2238">
        <w:rPr>
          <w:rFonts w:ascii="Times" w:hAnsi="Times"/>
          <w:color w:val="000000"/>
        </w:rPr>
        <w:t>Section of tree depicting evolution of the intein:</w:t>
      </w:r>
      <w:r w:rsidR="00DC2238">
        <w:rPr>
          <w:rFonts w:ascii="Times" w:hAnsi="Times"/>
          <w:color w:val="000000"/>
        </w:rPr>
        <w:br/>
      </w:r>
      <w:r w:rsidR="00210A5C" w:rsidRPr="00210A5C">
        <w:rPr>
          <w:rFonts w:ascii="Times" w:hAnsi="Times"/>
          <w:noProof/>
          <w:color w:val="000000"/>
          <w:sz w:val="27"/>
          <w:szCs w:val="27"/>
        </w:rPr>
        <w:drawing>
          <wp:inline distT="0" distB="0" distL="0" distR="0" wp14:anchorId="16C1169E" wp14:editId="040DE6E4">
            <wp:extent cx="4904509" cy="1353980"/>
            <wp:effectExtent l="0" t="0" r="0" b="5080"/>
            <wp:docPr id="507016336" name="Picture 1" descr="A close-up of a prescri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16336" name="Picture 1" descr="A close-up of a prescription&#10;&#10;Description automatically generated"/>
                    <pic:cNvPicPr/>
                  </pic:nvPicPr>
                  <pic:blipFill>
                    <a:blip r:embed="rId12"/>
                    <a:stretch>
                      <a:fillRect/>
                    </a:stretch>
                  </pic:blipFill>
                  <pic:spPr>
                    <a:xfrm>
                      <a:off x="0" y="0"/>
                      <a:ext cx="5007050" cy="1382288"/>
                    </a:xfrm>
                    <a:prstGeom prst="rect">
                      <a:avLst/>
                    </a:prstGeom>
                  </pic:spPr>
                </pic:pic>
              </a:graphicData>
            </a:graphic>
          </wp:inline>
        </w:drawing>
      </w:r>
      <w:r w:rsidR="00CE0826">
        <w:rPr>
          <w:rFonts w:ascii="Times" w:hAnsi="Times"/>
          <w:color w:val="000000"/>
        </w:rPr>
        <w:br/>
      </w:r>
      <w:r w:rsidR="00DC2238">
        <w:rPr>
          <w:rFonts w:ascii="Times" w:hAnsi="Times"/>
          <w:color w:val="000000"/>
        </w:rPr>
        <w:t xml:space="preserve">Numbers at the branch give </w:t>
      </w:r>
      <w:r w:rsidR="00104430">
        <w:rPr>
          <w:rFonts w:ascii="Times" w:hAnsi="Times"/>
          <w:color w:val="000000"/>
        </w:rPr>
        <w:t xml:space="preserve">the average number amino acid </w:t>
      </w:r>
      <w:r w:rsidR="00DC2238">
        <w:rPr>
          <w:rFonts w:ascii="Times" w:hAnsi="Times"/>
          <w:color w:val="000000"/>
        </w:rPr>
        <w:t xml:space="preserve">substitution </w:t>
      </w:r>
      <w:r w:rsidR="00104430">
        <w:rPr>
          <w:rFonts w:ascii="Times" w:hAnsi="Times"/>
          <w:color w:val="000000"/>
        </w:rPr>
        <w:t>per site</w:t>
      </w:r>
      <w:r w:rsidR="00CE0826">
        <w:rPr>
          <w:rFonts w:ascii="Times" w:hAnsi="Times"/>
          <w:color w:val="000000"/>
        </w:rPr>
        <w:t xml:space="preserve"> along the branch</w:t>
      </w:r>
      <w:r w:rsidR="00104430">
        <w:rPr>
          <w:rFonts w:ascii="Times" w:hAnsi="Times"/>
          <w:color w:val="000000"/>
        </w:rPr>
        <w:t>.</w:t>
      </w:r>
    </w:p>
    <w:p w14:paraId="2639DF24" w14:textId="58E89DF6" w:rsidR="00E10BCD" w:rsidRPr="002203E2" w:rsidRDefault="00275CEF" w:rsidP="002203E2">
      <w:pPr>
        <w:pStyle w:val="ListParagraph"/>
        <w:numPr>
          <w:ilvl w:val="0"/>
          <w:numId w:val="18"/>
        </w:numPr>
        <w:spacing w:before="100" w:beforeAutospacing="1" w:after="100" w:afterAutospacing="1"/>
        <w:rPr>
          <w:rFonts w:ascii="Times" w:hAnsi="Times"/>
          <w:color w:val="000000"/>
        </w:rPr>
      </w:pPr>
      <w:r w:rsidRPr="002203E2">
        <w:rPr>
          <w:rFonts w:ascii="Times" w:hAnsi="Times"/>
          <w:color w:val="000000"/>
        </w:rPr>
        <w:lastRenderedPageBreak/>
        <w:t>T</w:t>
      </w:r>
      <w:r w:rsidR="00104430" w:rsidRPr="002203E2">
        <w:rPr>
          <w:rFonts w:ascii="Times" w:hAnsi="Times"/>
          <w:color w:val="000000"/>
        </w:rPr>
        <w:t xml:space="preserve">he class notebook </w:t>
      </w:r>
      <w:r w:rsidR="00E676EB" w:rsidRPr="002203E2">
        <w:rPr>
          <w:rFonts w:ascii="Times" w:hAnsi="Times"/>
          <w:color w:val="000000"/>
        </w:rPr>
        <w:t xml:space="preserve">in the “_collaboration space” </w:t>
      </w:r>
      <w:r w:rsidRPr="002203E2">
        <w:rPr>
          <w:rFonts w:ascii="Times" w:hAnsi="Times"/>
          <w:color w:val="000000"/>
        </w:rPr>
        <w:t>has</w:t>
      </w:r>
      <w:r w:rsidR="001E308E" w:rsidRPr="002203E2">
        <w:rPr>
          <w:rFonts w:ascii="Times" w:hAnsi="Times"/>
          <w:color w:val="000000"/>
        </w:rPr>
        <w:t xml:space="preserve"> a folder with inteins from </w:t>
      </w:r>
      <w:r w:rsidR="00590CF7" w:rsidRPr="002203E2">
        <w:rPr>
          <w:rFonts w:ascii="Times" w:hAnsi="Times"/>
          <w:color w:val="000000"/>
        </w:rPr>
        <w:t xml:space="preserve">yeasts, and the first page has a listing of several inteins </w:t>
      </w:r>
      <w:r w:rsidR="00822C56" w:rsidRPr="002203E2">
        <w:rPr>
          <w:rFonts w:ascii="Times" w:hAnsi="Times"/>
          <w:color w:val="000000"/>
        </w:rPr>
        <w:t xml:space="preserve">from different yeasts.  The sequences are in the so-called FASTA format (more on this later).  </w:t>
      </w:r>
      <w:r w:rsidR="00071D54" w:rsidRPr="002203E2">
        <w:rPr>
          <w:rFonts w:ascii="Times" w:hAnsi="Times"/>
          <w:color w:val="000000"/>
        </w:rPr>
        <w:t>The annotation lines start with a &gt; symbol.  Eac</w:t>
      </w:r>
      <w:r w:rsidR="00D304FF" w:rsidRPr="002203E2">
        <w:rPr>
          <w:rFonts w:ascii="Times" w:hAnsi="Times"/>
          <w:color w:val="000000"/>
        </w:rPr>
        <w:t xml:space="preserve">h student should work on an intein from a different species.  The instructor will assign </w:t>
      </w:r>
      <w:r w:rsidR="005F14D7" w:rsidRPr="002203E2">
        <w:rPr>
          <w:rFonts w:ascii="Times" w:hAnsi="Times"/>
          <w:color w:val="000000"/>
        </w:rPr>
        <w:t xml:space="preserve">each student a number (the first entry following the &gt;).  </w:t>
      </w:r>
      <w:r w:rsidR="00E10BCD" w:rsidRPr="002203E2">
        <w:rPr>
          <w:rFonts w:ascii="Times" w:hAnsi="Times"/>
          <w:color w:val="000000"/>
        </w:rPr>
        <w:br/>
        <w:t xml:space="preserve">You need to take notes of the species, annotation line, and sequence of the intein assigned to you.  </w:t>
      </w:r>
      <w:r w:rsidR="00A061C4" w:rsidRPr="002203E2">
        <w:rPr>
          <w:rFonts w:ascii="Times" w:hAnsi="Times"/>
          <w:color w:val="000000"/>
        </w:rPr>
        <w:t>Chimera’s</w:t>
      </w:r>
      <w:r w:rsidR="00E10BCD" w:rsidRPr="002203E2">
        <w:rPr>
          <w:rFonts w:ascii="Times" w:hAnsi="Times"/>
          <w:color w:val="000000"/>
        </w:rPr>
        <w:t xml:space="preserve"> interface to </w:t>
      </w:r>
      <w:proofErr w:type="spellStart"/>
      <w:r w:rsidR="00A061C4" w:rsidRPr="002203E2">
        <w:rPr>
          <w:rFonts w:ascii="Times" w:hAnsi="Times"/>
          <w:color w:val="000000"/>
        </w:rPr>
        <w:t>alphafold</w:t>
      </w:r>
      <w:proofErr w:type="spellEnd"/>
      <w:r w:rsidR="00A061C4" w:rsidRPr="002203E2">
        <w:rPr>
          <w:rFonts w:ascii="Times" w:hAnsi="Times"/>
          <w:color w:val="000000"/>
        </w:rPr>
        <w:t xml:space="preserve"> does not keep track of anything, and </w:t>
      </w:r>
      <w:r w:rsidR="00A061C4" w:rsidRPr="002203E2">
        <w:rPr>
          <w:rFonts w:ascii="Times" w:hAnsi="Times"/>
          <w:b/>
          <w:bCs/>
          <w:color w:val="000000"/>
        </w:rPr>
        <w:t xml:space="preserve">it only wants </w:t>
      </w:r>
      <w:r w:rsidR="00F82916">
        <w:rPr>
          <w:rFonts w:ascii="Times" w:hAnsi="Times"/>
          <w:b/>
          <w:bCs/>
          <w:color w:val="000000"/>
        </w:rPr>
        <w:t xml:space="preserve">and remembers </w:t>
      </w:r>
      <w:r w:rsidR="00A061C4" w:rsidRPr="002203E2">
        <w:rPr>
          <w:rFonts w:ascii="Times" w:hAnsi="Times"/>
          <w:b/>
          <w:bCs/>
          <w:color w:val="000000"/>
        </w:rPr>
        <w:t>the sequence</w:t>
      </w:r>
      <w:r w:rsidR="00CE0FD1" w:rsidRPr="002203E2">
        <w:rPr>
          <w:rFonts w:ascii="Times" w:hAnsi="Times"/>
          <w:b/>
          <w:bCs/>
          <w:color w:val="000000"/>
        </w:rPr>
        <w:t>, not including the annotation line</w:t>
      </w:r>
      <w:r w:rsidR="00CE0FD1" w:rsidRPr="002203E2">
        <w:rPr>
          <w:rFonts w:ascii="Times" w:hAnsi="Times"/>
          <w:color w:val="000000"/>
        </w:rPr>
        <w:t xml:space="preserve">.  </w:t>
      </w:r>
    </w:p>
    <w:p w14:paraId="1E1FEFC3" w14:textId="6173CC7D" w:rsidR="007443E6" w:rsidRPr="004F25EE" w:rsidRDefault="007443E6" w:rsidP="004F25EE">
      <w:pPr>
        <w:pStyle w:val="ListParagraph"/>
        <w:numPr>
          <w:ilvl w:val="0"/>
          <w:numId w:val="17"/>
        </w:numPr>
        <w:spacing w:before="100" w:beforeAutospacing="1" w:after="100" w:afterAutospacing="1"/>
        <w:rPr>
          <w:rFonts w:ascii="Times" w:hAnsi="Times"/>
          <w:color w:val="000000"/>
        </w:rPr>
      </w:pPr>
      <w:r w:rsidRPr="004F25EE">
        <w:rPr>
          <w:rFonts w:ascii="Times" w:hAnsi="Times"/>
          <w:color w:val="000000"/>
        </w:rPr>
        <w:t>In the shared document, write your name at the end of the annotation line</w:t>
      </w:r>
      <w:r w:rsidR="00CE0826" w:rsidRPr="004F25EE">
        <w:rPr>
          <w:rFonts w:ascii="Times" w:hAnsi="Times"/>
          <w:color w:val="000000"/>
        </w:rPr>
        <w:t xml:space="preserve">! </w:t>
      </w:r>
    </w:p>
    <w:p w14:paraId="429C4BA2" w14:textId="0B4D54A2" w:rsidR="00CE0FD1" w:rsidRDefault="004F25EE" w:rsidP="004F25EE">
      <w:pPr>
        <w:pStyle w:val="ListParagraph"/>
        <w:numPr>
          <w:ilvl w:val="0"/>
          <w:numId w:val="17"/>
        </w:numPr>
        <w:spacing w:before="100" w:beforeAutospacing="1" w:after="100" w:afterAutospacing="1"/>
        <w:rPr>
          <w:rFonts w:ascii="Times" w:hAnsi="Times"/>
          <w:color w:val="000000"/>
        </w:rPr>
      </w:pPr>
      <w:r w:rsidRPr="004F25EE">
        <w:rPr>
          <w:rFonts w:ascii="Times" w:hAnsi="Times"/>
          <w:color w:val="000000"/>
        </w:rPr>
        <w:t xml:space="preserve">Open a </w:t>
      </w:r>
      <w:r w:rsidRPr="00F82916">
        <w:rPr>
          <w:rFonts w:ascii="Times" w:hAnsi="Times"/>
          <w:b/>
          <w:bCs/>
          <w:color w:val="000000"/>
        </w:rPr>
        <w:t>new session</w:t>
      </w:r>
      <w:r w:rsidRPr="004F25EE">
        <w:rPr>
          <w:rFonts w:ascii="Times" w:hAnsi="Times"/>
          <w:color w:val="000000"/>
        </w:rPr>
        <w:t xml:space="preserve"> in chimeraX.</w:t>
      </w:r>
    </w:p>
    <w:p w14:paraId="651D1AEA" w14:textId="413B3ED3" w:rsidR="00544C30" w:rsidRDefault="00080313" w:rsidP="004F25EE">
      <w:pPr>
        <w:pStyle w:val="ListParagraph"/>
        <w:numPr>
          <w:ilvl w:val="0"/>
          <w:numId w:val="17"/>
        </w:numPr>
        <w:spacing w:before="100" w:beforeAutospacing="1" w:after="100" w:afterAutospacing="1"/>
        <w:rPr>
          <w:rFonts w:ascii="Times" w:hAnsi="Times"/>
          <w:color w:val="000000"/>
        </w:rPr>
      </w:pPr>
      <w:r>
        <w:rPr>
          <w:rFonts w:ascii="Times" w:hAnsi="Times"/>
          <w:color w:val="000000"/>
        </w:rPr>
        <w:t xml:space="preserve">Under Tools &gt; Structure Prediction select </w:t>
      </w:r>
      <w:proofErr w:type="spellStart"/>
      <w:r>
        <w:rPr>
          <w:rFonts w:ascii="Times" w:hAnsi="Times"/>
          <w:color w:val="000000"/>
        </w:rPr>
        <w:t>alphafold</w:t>
      </w:r>
      <w:proofErr w:type="spellEnd"/>
      <w:r>
        <w:rPr>
          <w:rFonts w:ascii="Times" w:hAnsi="Times"/>
          <w:color w:val="000000"/>
        </w:rPr>
        <w:t>.</w:t>
      </w:r>
    </w:p>
    <w:p w14:paraId="49ABE198" w14:textId="2FE4C64E" w:rsidR="00080313" w:rsidRDefault="00A534E5" w:rsidP="004F25EE">
      <w:pPr>
        <w:pStyle w:val="ListParagraph"/>
        <w:numPr>
          <w:ilvl w:val="0"/>
          <w:numId w:val="17"/>
        </w:numPr>
        <w:spacing w:before="100" w:beforeAutospacing="1" w:after="100" w:afterAutospacing="1"/>
        <w:rPr>
          <w:rFonts w:ascii="Times" w:hAnsi="Times"/>
          <w:color w:val="000000"/>
        </w:rPr>
      </w:pPr>
      <w:r>
        <w:rPr>
          <w:rFonts w:ascii="Times" w:hAnsi="Times"/>
          <w:color w:val="000000"/>
        </w:rPr>
        <w:t xml:space="preserve">Somewhere along the line you will be asked to login with your </w:t>
      </w:r>
      <w:proofErr w:type="spellStart"/>
      <w:r>
        <w:rPr>
          <w:rFonts w:ascii="Times" w:hAnsi="Times"/>
          <w:color w:val="000000"/>
        </w:rPr>
        <w:t>gmail</w:t>
      </w:r>
      <w:proofErr w:type="spellEnd"/>
      <w:r>
        <w:rPr>
          <w:rFonts w:ascii="Times" w:hAnsi="Times"/>
          <w:color w:val="000000"/>
        </w:rPr>
        <w:t xml:space="preserve"> username and password.  </w:t>
      </w:r>
    </w:p>
    <w:p w14:paraId="4FC344FD" w14:textId="311B391F" w:rsidR="00A534E5" w:rsidRDefault="00A534E5" w:rsidP="004F25EE">
      <w:pPr>
        <w:pStyle w:val="ListParagraph"/>
        <w:numPr>
          <w:ilvl w:val="0"/>
          <w:numId w:val="17"/>
        </w:numPr>
        <w:spacing w:before="100" w:beforeAutospacing="1" w:after="100" w:afterAutospacing="1"/>
        <w:rPr>
          <w:rFonts w:ascii="Times" w:hAnsi="Times"/>
          <w:color w:val="000000"/>
        </w:rPr>
      </w:pPr>
      <w:r>
        <w:rPr>
          <w:rFonts w:ascii="Times" w:hAnsi="Times"/>
          <w:color w:val="000000"/>
        </w:rPr>
        <w:t xml:space="preserve">Be careful when clicking on things.  Per </w:t>
      </w:r>
      <w:proofErr w:type="spellStart"/>
      <w:r>
        <w:rPr>
          <w:rFonts w:ascii="Times" w:hAnsi="Times"/>
          <w:color w:val="000000"/>
        </w:rPr>
        <w:t>gmail</w:t>
      </w:r>
      <w:proofErr w:type="spellEnd"/>
      <w:r>
        <w:rPr>
          <w:rFonts w:ascii="Times" w:hAnsi="Times"/>
          <w:color w:val="000000"/>
        </w:rPr>
        <w:t xml:space="preserve"> account you have only a limited number of predictions </w:t>
      </w:r>
      <w:r w:rsidR="00EE4015">
        <w:rPr>
          <w:rFonts w:ascii="Times" w:hAnsi="Times"/>
          <w:color w:val="000000"/>
        </w:rPr>
        <w:t>that you can calculate.</w:t>
      </w:r>
    </w:p>
    <w:p w14:paraId="17F42AC2" w14:textId="6F00D8C8" w:rsidR="004F25EE" w:rsidRDefault="00EE4015" w:rsidP="004F25EE">
      <w:pPr>
        <w:pStyle w:val="ListParagraph"/>
        <w:numPr>
          <w:ilvl w:val="0"/>
          <w:numId w:val="17"/>
        </w:numPr>
        <w:spacing w:before="100" w:beforeAutospacing="1" w:after="100" w:afterAutospacing="1"/>
        <w:rPr>
          <w:rFonts w:ascii="Times" w:hAnsi="Times"/>
          <w:color w:val="000000"/>
        </w:rPr>
      </w:pPr>
      <w:r>
        <w:rPr>
          <w:rFonts w:ascii="Times" w:hAnsi="Times"/>
          <w:color w:val="000000"/>
        </w:rPr>
        <w:t>Past</w:t>
      </w:r>
      <w:r w:rsidR="00F82916">
        <w:rPr>
          <w:rFonts w:ascii="Times" w:hAnsi="Times"/>
          <w:color w:val="000000"/>
        </w:rPr>
        <w:t>e</w:t>
      </w:r>
      <w:r>
        <w:rPr>
          <w:rFonts w:ascii="Times" w:hAnsi="Times"/>
          <w:color w:val="000000"/>
        </w:rPr>
        <w:t xml:space="preserve"> the sequence only – without annotation line</w:t>
      </w:r>
      <w:r w:rsidR="00DC3566">
        <w:rPr>
          <w:rFonts w:ascii="Times" w:hAnsi="Times"/>
          <w:color w:val="000000"/>
        </w:rPr>
        <w:t xml:space="preserve"> – into the window.  (</w:t>
      </w:r>
      <w:r w:rsidR="00F55C0A">
        <w:rPr>
          <w:rFonts w:ascii="Times" w:hAnsi="Times"/>
          <w:color w:val="000000"/>
        </w:rPr>
        <w:t>M</w:t>
      </w:r>
      <w:r w:rsidR="00DC3566">
        <w:rPr>
          <w:rFonts w:ascii="Times" w:hAnsi="Times"/>
          <w:color w:val="000000"/>
        </w:rPr>
        <w:t xml:space="preserve">ake sure you have the complete sequence – all the </w:t>
      </w:r>
      <w:r w:rsidR="00F55C0A">
        <w:rPr>
          <w:rFonts w:ascii="Times" w:hAnsi="Times"/>
          <w:color w:val="000000"/>
        </w:rPr>
        <w:t>vma1 inteins end on HN</w:t>
      </w:r>
      <w:r w:rsidR="0087293C">
        <w:rPr>
          <w:rFonts w:ascii="Times" w:hAnsi="Times"/>
          <w:color w:val="000000"/>
        </w:rPr>
        <w:t>.</w:t>
      </w:r>
      <w:r w:rsidR="00F55C0A">
        <w:rPr>
          <w:rFonts w:ascii="Times" w:hAnsi="Times"/>
          <w:color w:val="000000"/>
        </w:rPr>
        <w:t>)</w:t>
      </w:r>
    </w:p>
    <w:p w14:paraId="61A520AC" w14:textId="167551CE" w:rsidR="0087293C" w:rsidRDefault="0087293C" w:rsidP="004F25EE">
      <w:pPr>
        <w:pStyle w:val="ListParagraph"/>
        <w:numPr>
          <w:ilvl w:val="0"/>
          <w:numId w:val="17"/>
        </w:numPr>
        <w:spacing w:before="100" w:beforeAutospacing="1" w:after="100" w:afterAutospacing="1"/>
        <w:rPr>
          <w:rFonts w:ascii="Times" w:hAnsi="Times"/>
          <w:color w:val="000000"/>
        </w:rPr>
      </w:pPr>
      <w:r>
        <w:rPr>
          <w:rFonts w:ascii="Times" w:hAnsi="Times"/>
          <w:color w:val="000000"/>
        </w:rPr>
        <w:t>Click predict.</w:t>
      </w:r>
    </w:p>
    <w:p w14:paraId="62FAF669" w14:textId="21D3DDAD" w:rsidR="00B93C13" w:rsidRDefault="00442729" w:rsidP="004F25EE">
      <w:pPr>
        <w:pStyle w:val="ListParagraph"/>
        <w:numPr>
          <w:ilvl w:val="0"/>
          <w:numId w:val="17"/>
        </w:numPr>
        <w:spacing w:before="100" w:beforeAutospacing="1" w:after="100" w:afterAutospacing="1"/>
        <w:rPr>
          <w:rFonts w:ascii="Times" w:hAnsi="Times"/>
          <w:color w:val="000000"/>
        </w:rPr>
      </w:pPr>
      <w:r>
        <w:rPr>
          <w:rFonts w:ascii="Times" w:hAnsi="Times"/>
          <w:color w:val="000000"/>
        </w:rPr>
        <w:t>Click on run anyway. (danger</w:t>
      </w:r>
      <w:r w:rsidR="008A7855">
        <w:rPr>
          <w:rFonts w:ascii="Times" w:hAnsi="Times"/>
          <w:color w:val="000000"/>
        </w:rPr>
        <w:t>:</w:t>
      </w:r>
      <w:r>
        <w:rPr>
          <w:rFonts w:ascii="Times" w:hAnsi="Times"/>
          <w:color w:val="000000"/>
        </w:rPr>
        <w:t xml:space="preserve"> if you click somewhere else, the window disappears)</w:t>
      </w:r>
    </w:p>
    <w:p w14:paraId="4EC6D007" w14:textId="6AF38CD5" w:rsidR="00F05B5E" w:rsidRDefault="00F05B5E" w:rsidP="004F25EE">
      <w:pPr>
        <w:pStyle w:val="ListParagraph"/>
        <w:numPr>
          <w:ilvl w:val="0"/>
          <w:numId w:val="17"/>
        </w:numPr>
        <w:spacing w:before="100" w:beforeAutospacing="1" w:after="100" w:afterAutospacing="1"/>
        <w:rPr>
          <w:rFonts w:ascii="Times" w:hAnsi="Times"/>
          <w:color w:val="000000"/>
        </w:rPr>
      </w:pPr>
      <w:r>
        <w:rPr>
          <w:rFonts w:ascii="Times" w:hAnsi="Times"/>
          <w:color w:val="000000"/>
        </w:rPr>
        <w:t xml:space="preserve">Somewhere on your screen should be a window that </w:t>
      </w:r>
      <w:r w:rsidR="00563D16">
        <w:rPr>
          <w:rFonts w:ascii="Times" w:hAnsi="Times"/>
          <w:color w:val="000000"/>
        </w:rPr>
        <w:t>reports progress on the alpha-fold run:</w:t>
      </w:r>
      <w:r w:rsidR="00EE1C1D">
        <w:rPr>
          <w:rFonts w:ascii="Times" w:hAnsi="Times"/>
          <w:color w:val="000000"/>
        </w:rPr>
        <w:t xml:space="preserve"> </w:t>
      </w:r>
      <w:r w:rsidR="00EE1C1D" w:rsidRPr="00EE1C1D">
        <w:rPr>
          <w:rFonts w:ascii="Times" w:hAnsi="Times"/>
          <w:noProof/>
          <w:color w:val="000000"/>
        </w:rPr>
        <w:drawing>
          <wp:inline distT="0" distB="0" distL="0" distR="0" wp14:anchorId="1C6EC9AF" wp14:editId="78924EB1">
            <wp:extent cx="5943600" cy="3581400"/>
            <wp:effectExtent l="0" t="0" r="0" b="0"/>
            <wp:docPr id="10356766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76649" name="Picture 1" descr="A screenshot of a computer&#10;&#10;Description automatically generated"/>
                    <pic:cNvPicPr/>
                  </pic:nvPicPr>
                  <pic:blipFill>
                    <a:blip r:embed="rId13"/>
                    <a:stretch>
                      <a:fillRect/>
                    </a:stretch>
                  </pic:blipFill>
                  <pic:spPr>
                    <a:xfrm>
                      <a:off x="0" y="0"/>
                      <a:ext cx="5943600" cy="3581400"/>
                    </a:xfrm>
                    <a:prstGeom prst="rect">
                      <a:avLst/>
                    </a:prstGeom>
                  </pic:spPr>
                </pic:pic>
              </a:graphicData>
            </a:graphic>
          </wp:inline>
        </w:drawing>
      </w:r>
    </w:p>
    <w:p w14:paraId="186351BB" w14:textId="56821148" w:rsidR="0084000A" w:rsidRPr="002203E2" w:rsidRDefault="0084000A" w:rsidP="002203E2">
      <w:pPr>
        <w:pStyle w:val="ListParagraph"/>
        <w:numPr>
          <w:ilvl w:val="0"/>
          <w:numId w:val="18"/>
        </w:numPr>
        <w:spacing w:before="100" w:beforeAutospacing="1" w:after="100" w:afterAutospacing="1"/>
        <w:rPr>
          <w:noProof/>
          <w14:ligatures w14:val="standardContextual"/>
        </w:rPr>
      </w:pPr>
      <w:r w:rsidRPr="002203E2">
        <w:rPr>
          <w:rFonts w:ascii="Times" w:hAnsi="Times"/>
          <w:color w:val="000000"/>
        </w:rPr>
        <w:lastRenderedPageBreak/>
        <w:t>Be patient</w:t>
      </w:r>
      <w:r w:rsidR="00694232" w:rsidRPr="002203E2">
        <w:rPr>
          <w:rFonts w:ascii="Times" w:hAnsi="Times"/>
          <w:color w:val="000000"/>
        </w:rPr>
        <w:t>!  After about 6-8 minutes you should see the first prediction. Something like this:</w:t>
      </w:r>
      <w:r w:rsidR="001E3F1C" w:rsidRPr="002203E2">
        <w:rPr>
          <w:noProof/>
          <w14:ligatures w14:val="standardContextual"/>
        </w:rPr>
        <w:t xml:space="preserve"> </w:t>
      </w:r>
      <w:r w:rsidR="001E3F1C" w:rsidRPr="001E3F1C">
        <w:rPr>
          <w:noProof/>
        </w:rPr>
        <w:drawing>
          <wp:inline distT="0" distB="0" distL="0" distR="0" wp14:anchorId="7322CF99" wp14:editId="16A0D98F">
            <wp:extent cx="5943600" cy="2734945"/>
            <wp:effectExtent l="0" t="0" r="0" b="0"/>
            <wp:docPr id="1260166382" name="Picture 1" descr="A blue and green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66382" name="Picture 1" descr="A blue and green graph&#10;&#10;Description automatically generated with medium confidence"/>
                    <pic:cNvPicPr/>
                  </pic:nvPicPr>
                  <pic:blipFill>
                    <a:blip r:embed="rId14"/>
                    <a:stretch>
                      <a:fillRect/>
                    </a:stretch>
                  </pic:blipFill>
                  <pic:spPr>
                    <a:xfrm>
                      <a:off x="0" y="0"/>
                      <a:ext cx="5943600" cy="2734945"/>
                    </a:xfrm>
                    <a:prstGeom prst="rect">
                      <a:avLst/>
                    </a:prstGeom>
                  </pic:spPr>
                </pic:pic>
              </a:graphicData>
            </a:graphic>
          </wp:inline>
        </w:drawing>
      </w:r>
    </w:p>
    <w:p w14:paraId="56C41710" w14:textId="77777777" w:rsidR="00E44328" w:rsidRDefault="00640B16" w:rsidP="0084000A">
      <w:pPr>
        <w:pStyle w:val="ListParagraph"/>
        <w:spacing w:before="100" w:beforeAutospacing="1" w:after="100" w:afterAutospacing="1"/>
        <w:ind w:left="1440"/>
        <w:rPr>
          <w:noProof/>
          <w14:ligatures w14:val="standardContextual"/>
        </w:rPr>
      </w:pPr>
      <w:r>
        <w:rPr>
          <w:noProof/>
          <w14:ligatures w14:val="standardContextual"/>
        </w:rPr>
        <w:t xml:space="preserve">This will be updated periodically.  </w:t>
      </w:r>
    </w:p>
    <w:p w14:paraId="41FA9ED4" w14:textId="77777777" w:rsidR="00E44328" w:rsidRDefault="00E44328" w:rsidP="0084000A">
      <w:pPr>
        <w:pStyle w:val="ListParagraph"/>
        <w:spacing w:before="100" w:beforeAutospacing="1" w:after="100" w:afterAutospacing="1"/>
        <w:ind w:left="1440"/>
        <w:rPr>
          <w:noProof/>
          <w14:ligatures w14:val="standardContextual"/>
        </w:rPr>
      </w:pPr>
    </w:p>
    <w:p w14:paraId="769C01F0" w14:textId="3BB5A152" w:rsidR="00640B16" w:rsidRDefault="00640B16" w:rsidP="00E44328">
      <w:pPr>
        <w:pStyle w:val="ListParagraph"/>
        <w:numPr>
          <w:ilvl w:val="0"/>
          <w:numId w:val="18"/>
        </w:numPr>
        <w:spacing w:before="100" w:beforeAutospacing="1" w:after="100" w:afterAutospacing="1"/>
        <w:rPr>
          <w:noProof/>
          <w14:ligatures w14:val="standardContextual"/>
        </w:rPr>
      </w:pPr>
      <w:r>
        <w:rPr>
          <w:noProof/>
          <w14:ligatures w14:val="standardContextual"/>
        </w:rPr>
        <w:t>When the prediction is done</w:t>
      </w:r>
      <w:r w:rsidR="007A79B4">
        <w:rPr>
          <w:noProof/>
          <w14:ligatures w14:val="standardContextual"/>
        </w:rPr>
        <w:t xml:space="preserve"> (about 20-30 minutes </w:t>
      </w:r>
      <w:r w:rsidR="007C60E3">
        <w:rPr>
          <w:noProof/>
          <w14:ligatures w14:val="standardContextual"/>
        </w:rPr>
        <w:t>after you started)</w:t>
      </w:r>
      <w:r>
        <w:rPr>
          <w:noProof/>
          <w14:ligatures w14:val="standardContextual"/>
        </w:rPr>
        <w:t>,</w:t>
      </w:r>
      <w:r w:rsidR="0054107B">
        <w:rPr>
          <w:noProof/>
          <w14:ligatures w14:val="standardContextual"/>
        </w:rPr>
        <w:t xml:space="preserve"> the predicted structure will be opened in the chimera main window,</w:t>
      </w:r>
      <w:r w:rsidR="009310BC">
        <w:rPr>
          <w:noProof/>
          <w14:ligatures w14:val="standardContextual"/>
        </w:rPr>
        <w:t xml:space="preserve"> the ribbon display will be colored accoring to reliability</w:t>
      </w:r>
      <w:r w:rsidR="00640EF1">
        <w:rPr>
          <w:noProof/>
          <w14:ligatures w14:val="standardContextual"/>
        </w:rPr>
        <w:t>:  blue = good, yellow = poor.</w:t>
      </w:r>
    </w:p>
    <w:p w14:paraId="59CEA637" w14:textId="50168969" w:rsidR="00640EF1" w:rsidRDefault="00640EF1" w:rsidP="00E44328">
      <w:pPr>
        <w:pStyle w:val="ListParagraph"/>
        <w:numPr>
          <w:ilvl w:val="0"/>
          <w:numId w:val="18"/>
        </w:numPr>
        <w:spacing w:before="100" w:beforeAutospacing="1" w:after="100" w:afterAutospacing="1"/>
        <w:rPr>
          <w:rFonts w:ascii="Times" w:hAnsi="Times"/>
          <w:color w:val="000000"/>
        </w:rPr>
      </w:pPr>
      <w:r w:rsidRPr="00E44328">
        <w:rPr>
          <w:rFonts w:ascii="Times" w:hAnsi="Times"/>
          <w:color w:val="000000"/>
        </w:rPr>
        <w:t xml:space="preserve">Save this structure as a </w:t>
      </w:r>
      <w:r w:rsidR="00A06AA8" w:rsidRPr="00E44328">
        <w:rPr>
          <w:rFonts w:ascii="Times" w:hAnsi="Times"/>
          <w:color w:val="000000"/>
        </w:rPr>
        <w:t xml:space="preserve">chimeraX project under the </w:t>
      </w:r>
      <w:r w:rsidR="006E61C6" w:rsidRPr="00E44328">
        <w:rPr>
          <w:rFonts w:ascii="Times" w:hAnsi="Times"/>
          <w:color w:val="000000"/>
        </w:rPr>
        <w:t>species name and the accession number.  E.g.: 22_Ascoidea_rubescens_DSM_1968 _XP_020046594.1</w:t>
      </w:r>
      <w:r w:rsidR="00CF796D" w:rsidRPr="00E44328">
        <w:rPr>
          <w:rFonts w:ascii="Times" w:hAnsi="Times"/>
          <w:color w:val="000000"/>
        </w:rPr>
        <w:t>.cxs</w:t>
      </w:r>
    </w:p>
    <w:p w14:paraId="34C3F5D6" w14:textId="57EBFB01" w:rsidR="002A5222" w:rsidRDefault="002F4CEA" w:rsidP="00331483">
      <w:pPr>
        <w:pStyle w:val="ListParagraph"/>
        <w:numPr>
          <w:ilvl w:val="0"/>
          <w:numId w:val="18"/>
        </w:numPr>
        <w:spacing w:before="100" w:beforeAutospacing="1" w:after="100" w:afterAutospacing="1"/>
        <w:rPr>
          <w:rFonts w:ascii="Times" w:hAnsi="Times"/>
          <w:color w:val="000000"/>
        </w:rPr>
      </w:pPr>
      <w:r>
        <w:rPr>
          <w:rFonts w:ascii="Times" w:hAnsi="Times"/>
          <w:color w:val="000000"/>
        </w:rPr>
        <w:t xml:space="preserve">In chimeraX align the predicted structure to 1AM2 and 1VDE chain A. </w:t>
      </w:r>
      <w:r w:rsidR="008A7855">
        <w:rPr>
          <w:rFonts w:ascii="Times" w:hAnsi="Times"/>
          <w:color w:val="000000"/>
        </w:rPr>
        <w:br/>
      </w:r>
      <w:r>
        <w:rPr>
          <w:rFonts w:ascii="Times" w:hAnsi="Times"/>
          <w:color w:val="000000"/>
        </w:rPr>
        <w:t xml:space="preserve">  </w:t>
      </w:r>
      <w:r w:rsidR="00331483">
        <w:rPr>
          <w:rFonts w:ascii="Times" w:hAnsi="Times"/>
          <w:color w:val="000000"/>
        </w:rPr>
        <w:br/>
        <w:t xml:space="preserve">Do you </w:t>
      </w:r>
      <w:r w:rsidR="00084309">
        <w:rPr>
          <w:rFonts w:ascii="Times" w:hAnsi="Times"/>
          <w:color w:val="000000"/>
        </w:rPr>
        <w:t xml:space="preserve">observe any differences between 1VDE and the predicted structure? </w:t>
      </w:r>
    </w:p>
    <w:p w14:paraId="30813B2F" w14:textId="5CBAD7AD" w:rsidR="002A5222" w:rsidRDefault="002A5222" w:rsidP="002A5222">
      <w:pPr>
        <w:pStyle w:val="ListParagraph"/>
        <w:spacing w:before="100" w:beforeAutospacing="1" w:after="100" w:afterAutospacing="1"/>
        <w:rPr>
          <w:rFonts w:ascii="Times" w:hAnsi="Times"/>
          <w:color w:val="000000"/>
        </w:rPr>
      </w:pPr>
      <w:r w:rsidRPr="00545B63">
        <w:rPr>
          <w:b/>
          <w:bCs/>
          <w:color w:val="FF0000"/>
        </w:rPr>
        <w:t xml:space="preserve">Your answer </w:t>
      </w:r>
      <w:r w:rsidRPr="00545B63">
        <w:rPr>
          <w:color w:val="000000"/>
        </w:rPr>
        <w:t xml:space="preserve">---&gt; </w:t>
      </w:r>
      <w:r w:rsidR="00084309">
        <w:rPr>
          <w:rFonts w:ascii="Times" w:hAnsi="Times"/>
          <w:color w:val="000000"/>
        </w:rPr>
        <w:t xml:space="preserve"> </w:t>
      </w:r>
      <w:r>
        <w:rPr>
          <w:rFonts w:ascii="Times" w:hAnsi="Times"/>
          <w:color w:val="000000"/>
        </w:rPr>
        <w:br/>
      </w:r>
      <w:r w:rsidR="003721D6">
        <w:rPr>
          <w:rFonts w:ascii="Times" w:hAnsi="Times"/>
          <w:color w:val="000000"/>
        </w:rPr>
        <w:t xml:space="preserve">Are </w:t>
      </w:r>
      <w:r>
        <w:rPr>
          <w:rFonts w:ascii="Times" w:hAnsi="Times"/>
          <w:color w:val="000000"/>
        </w:rPr>
        <w:t>these differences</w:t>
      </w:r>
      <w:r w:rsidR="003721D6">
        <w:rPr>
          <w:rFonts w:ascii="Times" w:hAnsi="Times"/>
          <w:color w:val="000000"/>
        </w:rPr>
        <w:t xml:space="preserve"> in reliably </w:t>
      </w:r>
      <w:r>
        <w:rPr>
          <w:rFonts w:ascii="Times" w:hAnsi="Times"/>
          <w:color w:val="000000"/>
        </w:rPr>
        <w:t xml:space="preserve">predicted parts of the predicted intein structure? </w:t>
      </w:r>
    </w:p>
    <w:p w14:paraId="4F52CC19" w14:textId="366CCB8D" w:rsidR="002A5222" w:rsidRDefault="002A5222" w:rsidP="002A5222">
      <w:pPr>
        <w:pStyle w:val="ListParagraph"/>
        <w:spacing w:before="100" w:beforeAutospacing="1" w:after="100" w:afterAutospacing="1"/>
        <w:rPr>
          <w:rFonts w:ascii="Times" w:hAnsi="Times"/>
          <w:color w:val="000000"/>
        </w:rPr>
      </w:pPr>
      <w:r w:rsidRPr="00545B63">
        <w:rPr>
          <w:b/>
          <w:bCs/>
          <w:color w:val="FF0000"/>
        </w:rPr>
        <w:t xml:space="preserve">Your answer </w:t>
      </w:r>
      <w:r w:rsidRPr="00545B63">
        <w:rPr>
          <w:color w:val="000000"/>
        </w:rPr>
        <w:t>---&gt;</w:t>
      </w:r>
    </w:p>
    <w:p w14:paraId="2F887C3E" w14:textId="662FC171" w:rsidR="00331483" w:rsidRDefault="002A5222" w:rsidP="002A5222">
      <w:pPr>
        <w:pStyle w:val="ListParagraph"/>
        <w:spacing w:before="100" w:beforeAutospacing="1" w:after="100" w:afterAutospacing="1"/>
        <w:rPr>
          <w:rFonts w:ascii="Times" w:hAnsi="Times"/>
          <w:color w:val="000000"/>
        </w:rPr>
      </w:pPr>
      <w:r>
        <w:rPr>
          <w:rFonts w:ascii="Times" w:hAnsi="Times"/>
          <w:color w:val="000000"/>
        </w:rPr>
        <w:t xml:space="preserve">Are these differences in the self-splicing or the homing endonuclease domain?   </w:t>
      </w:r>
      <w:r>
        <w:rPr>
          <w:rFonts w:ascii="Times" w:hAnsi="Times"/>
          <w:color w:val="000000"/>
        </w:rPr>
        <w:br/>
      </w:r>
      <w:r w:rsidRPr="00545B63">
        <w:rPr>
          <w:b/>
          <w:bCs/>
          <w:color w:val="FF0000"/>
        </w:rPr>
        <w:t xml:space="preserve">Your answer </w:t>
      </w:r>
      <w:r w:rsidRPr="00545B63">
        <w:rPr>
          <w:color w:val="000000"/>
        </w:rPr>
        <w:t>---&gt;</w:t>
      </w:r>
    </w:p>
    <w:p w14:paraId="0B0C3ACF" w14:textId="77777777" w:rsidR="002A5222" w:rsidRPr="002A5222" w:rsidRDefault="002A5222" w:rsidP="002A5222">
      <w:pPr>
        <w:spacing w:before="100" w:beforeAutospacing="1" w:after="100" w:afterAutospacing="1"/>
        <w:rPr>
          <w:rFonts w:ascii="Times" w:hAnsi="Times"/>
          <w:color w:val="000000"/>
        </w:rPr>
      </w:pPr>
    </w:p>
    <w:p w14:paraId="1ADBA068" w14:textId="77777777" w:rsidR="002203E2" w:rsidRPr="002203E2" w:rsidRDefault="002203E2" w:rsidP="002203E2">
      <w:pPr>
        <w:spacing w:before="100" w:beforeAutospacing="1" w:after="100" w:afterAutospacing="1"/>
        <w:rPr>
          <w:rFonts w:ascii="Times" w:hAnsi="Times"/>
          <w:color w:val="000000"/>
        </w:rPr>
      </w:pPr>
    </w:p>
    <w:p w14:paraId="15DDFF85" w14:textId="77777777" w:rsidR="004F25EE" w:rsidRPr="00E10BCD" w:rsidRDefault="004F25EE" w:rsidP="00E10BCD">
      <w:pPr>
        <w:spacing w:before="100" w:beforeAutospacing="1" w:after="100" w:afterAutospacing="1"/>
        <w:ind w:left="720"/>
        <w:rPr>
          <w:rFonts w:ascii="Times" w:hAnsi="Times"/>
          <w:color w:val="000000"/>
        </w:rPr>
      </w:pPr>
    </w:p>
    <w:p w14:paraId="2213C66A" w14:textId="77777777" w:rsidR="00DC2238" w:rsidRDefault="00DC2238" w:rsidP="006F126C">
      <w:pPr>
        <w:spacing w:before="100" w:beforeAutospacing="1" w:after="100" w:afterAutospacing="1"/>
        <w:ind w:left="720"/>
        <w:rPr>
          <w:rFonts w:ascii="Times" w:hAnsi="Times"/>
          <w:color w:val="000000"/>
          <w:sz w:val="27"/>
          <w:szCs w:val="27"/>
        </w:rPr>
      </w:pPr>
    </w:p>
    <w:p w14:paraId="06E5C16E" w14:textId="77777777" w:rsidR="006F126C" w:rsidRPr="00305209" w:rsidRDefault="006F126C" w:rsidP="001C5073">
      <w:pPr>
        <w:spacing w:before="100" w:beforeAutospacing="1" w:after="100" w:afterAutospacing="1"/>
        <w:ind w:left="720"/>
        <w:rPr>
          <w:rFonts w:ascii="-webkit-standard" w:hAnsi="-webkit-standard"/>
          <w:b/>
          <w:bCs/>
          <w:color w:val="000000"/>
          <w:sz w:val="28"/>
          <w:szCs w:val="28"/>
        </w:rPr>
      </w:pPr>
    </w:p>
    <w:p w14:paraId="765BB773" w14:textId="77777777" w:rsidR="00545B63" w:rsidRDefault="00545B63" w:rsidP="001C5073">
      <w:pPr>
        <w:spacing w:before="100" w:beforeAutospacing="1" w:after="100" w:afterAutospacing="1"/>
        <w:ind w:left="720"/>
        <w:rPr>
          <w:rFonts w:ascii="-webkit-standard" w:hAnsi="-webkit-standard"/>
          <w:color w:val="000000"/>
        </w:rPr>
      </w:pPr>
    </w:p>
    <w:p w14:paraId="1B619726" w14:textId="77777777" w:rsidR="00545B63" w:rsidRDefault="00545B63" w:rsidP="001C5073">
      <w:pPr>
        <w:spacing w:before="100" w:beforeAutospacing="1" w:after="100" w:afterAutospacing="1"/>
        <w:ind w:left="720"/>
        <w:rPr>
          <w:rFonts w:ascii="-webkit-standard" w:hAnsi="-webkit-standard"/>
          <w:color w:val="000000"/>
        </w:rPr>
      </w:pPr>
    </w:p>
    <w:p w14:paraId="585ECC64" w14:textId="735ACBB3" w:rsidR="006049E3" w:rsidRPr="00545B63" w:rsidRDefault="006049E3" w:rsidP="006049E3">
      <w:pPr>
        <w:shd w:val="clear" w:color="auto" w:fill="FFFFFF"/>
        <w:spacing w:before="100" w:beforeAutospacing="1" w:after="100" w:afterAutospacing="1"/>
        <w:ind w:left="720"/>
        <w:rPr>
          <w:rFonts w:ascii="Times" w:hAnsi="Times"/>
          <w:b/>
          <w:bCs/>
          <w:color w:val="000000"/>
          <w:sz w:val="28"/>
          <w:szCs w:val="28"/>
        </w:rPr>
      </w:pPr>
      <w:r w:rsidRPr="00545B63">
        <w:rPr>
          <w:rFonts w:ascii="Times" w:hAnsi="Times"/>
          <w:b/>
          <w:bCs/>
          <w:color w:val="000000"/>
          <w:sz w:val="28"/>
          <w:szCs w:val="28"/>
        </w:rPr>
        <w:t xml:space="preserve">The vma-1 intein bound to DNA </w:t>
      </w:r>
    </w:p>
    <w:p w14:paraId="1AF72C20" w14:textId="1C990C67" w:rsidR="00191B3D" w:rsidRDefault="00CF23EE" w:rsidP="00191B3D">
      <w:pPr>
        <w:numPr>
          <w:ilvl w:val="0"/>
          <w:numId w:val="16"/>
        </w:numPr>
        <w:shd w:val="clear" w:color="auto" w:fill="FFFFFF"/>
        <w:spacing w:before="100" w:beforeAutospacing="1" w:after="100" w:afterAutospacing="1"/>
        <w:rPr>
          <w:rFonts w:ascii="Times" w:hAnsi="Times"/>
          <w:color w:val="000000"/>
          <w:sz w:val="27"/>
          <w:szCs w:val="27"/>
        </w:rPr>
      </w:pPr>
      <w:r>
        <w:rPr>
          <w:rFonts w:ascii="Times" w:hAnsi="Times"/>
          <w:color w:val="000000"/>
          <w:sz w:val="27"/>
          <w:szCs w:val="27"/>
        </w:rPr>
        <w:t xml:space="preserve">Close the current Chimera X session (make sure you </w:t>
      </w:r>
      <w:r w:rsidR="00EE4E7D">
        <w:rPr>
          <w:rFonts w:ascii="Times" w:hAnsi="Times"/>
          <w:color w:val="000000"/>
          <w:sz w:val="27"/>
          <w:szCs w:val="27"/>
        </w:rPr>
        <w:t>documented your findings first)</w:t>
      </w:r>
      <w:r>
        <w:rPr>
          <w:rFonts w:ascii="Times" w:hAnsi="Times"/>
          <w:color w:val="000000"/>
          <w:sz w:val="27"/>
          <w:szCs w:val="27"/>
        </w:rPr>
        <w:t xml:space="preserve">. </w:t>
      </w:r>
      <w:r w:rsidR="00EE4E7D">
        <w:rPr>
          <w:rFonts w:ascii="Times" w:hAnsi="Times"/>
          <w:color w:val="000000"/>
          <w:sz w:val="27"/>
          <w:szCs w:val="27"/>
        </w:rPr>
        <w:br/>
      </w:r>
      <w:r w:rsidR="000904E3">
        <w:rPr>
          <w:rFonts w:ascii="Times" w:hAnsi="Times"/>
          <w:color w:val="000000"/>
          <w:sz w:val="27"/>
          <w:szCs w:val="27"/>
        </w:rPr>
        <w:t>Open </w:t>
      </w:r>
      <w:r w:rsidR="000904E3">
        <w:rPr>
          <w:rStyle w:val="Emphasis"/>
          <w:rFonts w:ascii="Times" w:hAnsi="Times"/>
          <w:color w:val="000000"/>
          <w:sz w:val="27"/>
          <w:szCs w:val="27"/>
        </w:rPr>
        <w:t>Saccharomyces cerevisiae </w:t>
      </w:r>
      <w:r w:rsidR="000904E3">
        <w:rPr>
          <w:rFonts w:ascii="Times" w:hAnsi="Times"/>
          <w:color w:val="000000"/>
          <w:sz w:val="27"/>
          <w:szCs w:val="27"/>
        </w:rPr>
        <w:t>intein that is bound to its target DNA sequence</w:t>
      </w:r>
      <w:r w:rsidR="00EE4E7D">
        <w:rPr>
          <w:rFonts w:ascii="Times" w:hAnsi="Times"/>
          <w:color w:val="000000"/>
          <w:sz w:val="27"/>
          <w:szCs w:val="27"/>
        </w:rPr>
        <w:t xml:space="preserve"> (</w:t>
      </w:r>
      <w:r w:rsidR="008D7FE9">
        <w:rPr>
          <w:rFonts w:ascii="Times" w:hAnsi="Times"/>
          <w:color w:val="000000"/>
          <w:sz w:val="27"/>
          <w:szCs w:val="27"/>
        </w:rPr>
        <w:t>Fetch by ID 1LWS)</w:t>
      </w:r>
      <w:r w:rsidR="000904E3">
        <w:rPr>
          <w:rFonts w:ascii="Times" w:hAnsi="Times"/>
          <w:color w:val="000000"/>
          <w:sz w:val="27"/>
          <w:szCs w:val="27"/>
        </w:rPr>
        <w:t>.</w:t>
      </w:r>
      <w:r w:rsidR="000904E3">
        <w:rPr>
          <w:rFonts w:ascii="Times" w:hAnsi="Times"/>
          <w:color w:val="000000"/>
          <w:sz w:val="27"/>
          <w:szCs w:val="27"/>
        </w:rPr>
        <w:br/>
        <w:t>Does the DNA - Protein interaction in 1LWS agree with your previous assignment of the self-splicing domain? </w:t>
      </w:r>
      <w:r w:rsidR="006049E3">
        <w:rPr>
          <w:rFonts w:ascii="Times" w:hAnsi="Times"/>
          <w:color w:val="000000"/>
          <w:sz w:val="27"/>
          <w:szCs w:val="27"/>
        </w:rPr>
        <w:br/>
      </w:r>
      <w:r w:rsidR="000904E3">
        <w:rPr>
          <w:rFonts w:ascii="Times" w:hAnsi="Times"/>
          <w:b/>
          <w:bCs/>
          <w:color w:val="008000"/>
          <w:sz w:val="27"/>
          <w:szCs w:val="27"/>
        </w:rPr>
        <w:t>(see the saved structure from the previous exercise)</w:t>
      </w:r>
    </w:p>
    <w:p w14:paraId="5C02F37D" w14:textId="176483F2" w:rsidR="000904E3" w:rsidRPr="00191B3D" w:rsidRDefault="00191B3D" w:rsidP="00191B3D">
      <w:pPr>
        <w:shd w:val="clear" w:color="auto" w:fill="FFFFFF"/>
        <w:spacing w:before="100" w:beforeAutospacing="1" w:after="100" w:afterAutospacing="1"/>
        <w:ind w:left="720"/>
        <w:rPr>
          <w:rFonts w:ascii="Times" w:hAnsi="Times"/>
          <w:color w:val="000000"/>
          <w:sz w:val="27"/>
          <w:szCs w:val="27"/>
        </w:rPr>
      </w:pPr>
      <w:r w:rsidRPr="00191B3D">
        <w:rPr>
          <w:rFonts w:ascii="-webkit-standard" w:hAnsi="-webkit-standard"/>
          <w:b/>
          <w:bCs/>
          <w:color w:val="FF0000"/>
        </w:rPr>
        <w:t xml:space="preserve">Your answer </w:t>
      </w:r>
      <w:r w:rsidRPr="00191B3D">
        <w:rPr>
          <w:rFonts w:ascii="-webkit-standard" w:hAnsi="-webkit-standard"/>
          <w:color w:val="000000"/>
        </w:rPr>
        <w:t>---&gt;</w:t>
      </w:r>
    </w:p>
    <w:p w14:paraId="7843F9C5" w14:textId="22872DA3" w:rsidR="000904E3" w:rsidRDefault="000904E3" w:rsidP="000904E3">
      <w:pPr>
        <w:numPr>
          <w:ilvl w:val="0"/>
          <w:numId w:val="16"/>
        </w:numPr>
        <w:shd w:val="clear" w:color="auto" w:fill="FFFFFF"/>
        <w:spacing w:before="100" w:beforeAutospacing="1" w:after="100" w:afterAutospacing="1"/>
        <w:rPr>
          <w:rFonts w:ascii="Times" w:hAnsi="Times"/>
          <w:color w:val="000000"/>
          <w:sz w:val="27"/>
          <w:szCs w:val="27"/>
        </w:rPr>
      </w:pPr>
      <w:r>
        <w:rPr>
          <w:rFonts w:ascii="Times" w:hAnsi="Times"/>
          <w:color w:val="000000"/>
          <w:sz w:val="27"/>
          <w:szCs w:val="27"/>
        </w:rPr>
        <w:t>Try to find a way to display the interactions between the amino acid side chains and the DNA helix.</w:t>
      </w:r>
      <w:r>
        <w:rPr>
          <w:rFonts w:ascii="Times" w:hAnsi="Times"/>
          <w:color w:val="000000"/>
          <w:sz w:val="27"/>
          <w:szCs w:val="27"/>
        </w:rPr>
        <w:br/>
        <w:t>One way to do it is to select two DNA chains and select aa in the neighboring zone. To do this you could first select chain A, then invert the selection (you now should have selected Chain B and C)</w:t>
      </w:r>
      <w:r w:rsidR="00887512">
        <w:rPr>
          <w:rFonts w:ascii="Times" w:hAnsi="Times"/>
          <w:color w:val="000000"/>
          <w:sz w:val="27"/>
          <w:szCs w:val="27"/>
        </w:rPr>
        <w:t xml:space="preserve">; or </w:t>
      </w:r>
      <w:r w:rsidR="00B76D7F">
        <w:rPr>
          <w:rFonts w:ascii="Times" w:hAnsi="Times"/>
          <w:color w:val="000000"/>
          <w:sz w:val="27"/>
          <w:szCs w:val="27"/>
        </w:rPr>
        <w:t>you could change the selection mode and sel</w:t>
      </w:r>
      <w:r w:rsidR="00C47DB5">
        <w:rPr>
          <w:rFonts w:ascii="Times" w:hAnsi="Times"/>
          <w:color w:val="000000"/>
          <w:sz w:val="27"/>
          <w:szCs w:val="27"/>
        </w:rPr>
        <w:t>e</w:t>
      </w:r>
      <w:r w:rsidR="00B76D7F">
        <w:rPr>
          <w:rFonts w:ascii="Times" w:hAnsi="Times"/>
          <w:color w:val="000000"/>
          <w:sz w:val="27"/>
          <w:szCs w:val="27"/>
        </w:rPr>
        <w:t xml:space="preserve">ct chain B and C successively. </w:t>
      </w:r>
      <w:r>
        <w:rPr>
          <w:rFonts w:ascii="Times" w:hAnsi="Times"/>
          <w:color w:val="000000"/>
          <w:sz w:val="27"/>
          <w:szCs w:val="27"/>
        </w:rPr>
        <w:t xml:space="preserve"> Then select zone 4 or 5 Angstrom. Make the side chains visible, and display either the side chains or the DNA as spheres. One way to look at individual interactions is to turn the molecule so that one looks down the DNA helix, and </w:t>
      </w:r>
      <w:r w:rsidR="00B11EA5">
        <w:rPr>
          <w:rFonts w:ascii="Times" w:hAnsi="Times"/>
          <w:color w:val="000000"/>
          <w:sz w:val="27"/>
          <w:szCs w:val="27"/>
        </w:rPr>
        <w:t xml:space="preserve">then to </w:t>
      </w:r>
      <w:r>
        <w:rPr>
          <w:rFonts w:ascii="Times" w:hAnsi="Times"/>
          <w:color w:val="000000"/>
          <w:sz w:val="27"/>
          <w:szCs w:val="27"/>
        </w:rPr>
        <w:t xml:space="preserve">use the viewing controls </w:t>
      </w:r>
      <w:r w:rsidR="0010198F">
        <w:rPr>
          <w:rFonts w:ascii="Times" w:hAnsi="Times"/>
          <w:color w:val="000000"/>
          <w:sz w:val="27"/>
          <w:szCs w:val="27"/>
        </w:rPr>
        <w:t xml:space="preserve">to </w:t>
      </w:r>
      <w:r>
        <w:rPr>
          <w:rFonts w:ascii="Times" w:hAnsi="Times"/>
          <w:color w:val="000000"/>
          <w:sz w:val="27"/>
          <w:szCs w:val="27"/>
        </w:rPr>
        <w:t>only look at a cross section (or Slab) of the structure</w:t>
      </w:r>
      <w:r w:rsidR="00E27CAA">
        <w:rPr>
          <w:rFonts w:ascii="Times" w:hAnsi="Times"/>
          <w:color w:val="000000"/>
          <w:sz w:val="27"/>
          <w:szCs w:val="27"/>
        </w:rPr>
        <w:t>: open Tools</w:t>
      </w:r>
      <w:r w:rsidR="00C50C3F">
        <w:rPr>
          <w:rFonts w:ascii="Times" w:hAnsi="Times"/>
          <w:color w:val="000000"/>
          <w:sz w:val="27"/>
          <w:szCs w:val="27"/>
        </w:rPr>
        <w:t xml:space="preserve"> &gt; General &gt; Side</w:t>
      </w:r>
      <w:r w:rsidR="00130238">
        <w:rPr>
          <w:rFonts w:ascii="Times" w:hAnsi="Times"/>
          <w:color w:val="000000"/>
          <w:sz w:val="27"/>
          <w:szCs w:val="27"/>
        </w:rPr>
        <w:t xml:space="preserve"> V</w:t>
      </w:r>
      <w:r w:rsidR="00C50C3F">
        <w:rPr>
          <w:rFonts w:ascii="Times" w:hAnsi="Times"/>
          <w:color w:val="000000"/>
          <w:sz w:val="27"/>
          <w:szCs w:val="27"/>
        </w:rPr>
        <w:t>iew</w:t>
      </w:r>
      <w:r w:rsidR="00130238">
        <w:rPr>
          <w:rFonts w:ascii="Times" w:hAnsi="Times"/>
          <w:color w:val="000000"/>
          <w:sz w:val="27"/>
          <w:szCs w:val="27"/>
        </w:rPr>
        <w:t xml:space="preserve">. The yellow lines in the </w:t>
      </w:r>
      <w:r w:rsidR="00031932">
        <w:rPr>
          <w:rFonts w:ascii="Times" w:hAnsi="Times"/>
          <w:color w:val="000000"/>
          <w:sz w:val="27"/>
          <w:szCs w:val="27"/>
        </w:rPr>
        <w:t xml:space="preserve">side view window are the lines </w:t>
      </w:r>
      <w:proofErr w:type="gramStart"/>
      <w:r w:rsidR="00031932">
        <w:rPr>
          <w:rFonts w:ascii="Times" w:hAnsi="Times"/>
          <w:color w:val="000000"/>
          <w:sz w:val="27"/>
          <w:szCs w:val="27"/>
        </w:rPr>
        <w:t>where</w:t>
      </w:r>
      <w:proofErr w:type="gramEnd"/>
      <w:r w:rsidR="00031932">
        <w:rPr>
          <w:rFonts w:ascii="Times" w:hAnsi="Times"/>
          <w:color w:val="000000"/>
          <w:sz w:val="27"/>
          <w:szCs w:val="27"/>
        </w:rPr>
        <w:t xml:space="preserve"> </w:t>
      </w:r>
      <w:r w:rsidR="00504B5E">
        <w:rPr>
          <w:rFonts w:ascii="Times" w:hAnsi="Times"/>
          <w:color w:val="000000"/>
          <w:sz w:val="27"/>
          <w:szCs w:val="27"/>
        </w:rPr>
        <w:t xml:space="preserve">become invisible (clipped). </w:t>
      </w:r>
      <w:r>
        <w:rPr>
          <w:rFonts w:ascii="Times" w:hAnsi="Times"/>
          <w:color w:val="000000"/>
          <w:sz w:val="27"/>
          <w:szCs w:val="27"/>
        </w:rPr>
        <w:t xml:space="preserve"> </w:t>
      </w:r>
      <w:r w:rsidR="004A4F44">
        <w:rPr>
          <w:rFonts w:ascii="Times" w:hAnsi="Times"/>
          <w:color w:val="000000"/>
          <w:sz w:val="27"/>
          <w:szCs w:val="27"/>
        </w:rPr>
        <w:t>Rotate the structure and m</w:t>
      </w:r>
      <w:r w:rsidR="00504B5E">
        <w:rPr>
          <w:rFonts w:ascii="Times" w:hAnsi="Times"/>
          <w:color w:val="000000"/>
          <w:sz w:val="27"/>
          <w:szCs w:val="27"/>
        </w:rPr>
        <w:t xml:space="preserve">ove the </w:t>
      </w:r>
      <w:proofErr w:type="gramStart"/>
      <w:r w:rsidR="004A4F44">
        <w:rPr>
          <w:rFonts w:ascii="Times" w:hAnsi="Times"/>
          <w:color w:val="000000"/>
          <w:sz w:val="27"/>
          <w:szCs w:val="27"/>
        </w:rPr>
        <w:t>Y</w:t>
      </w:r>
      <w:r w:rsidR="00504B5E">
        <w:rPr>
          <w:rFonts w:ascii="Times" w:hAnsi="Times"/>
          <w:color w:val="000000"/>
          <w:sz w:val="27"/>
          <w:szCs w:val="27"/>
        </w:rPr>
        <w:t>ellow</w:t>
      </w:r>
      <w:proofErr w:type="gramEnd"/>
      <w:r w:rsidR="00504B5E">
        <w:rPr>
          <w:rFonts w:ascii="Times" w:hAnsi="Times"/>
          <w:color w:val="000000"/>
          <w:sz w:val="27"/>
          <w:szCs w:val="27"/>
        </w:rPr>
        <w:t xml:space="preserve"> line</w:t>
      </w:r>
      <w:r w:rsidR="004A4F44">
        <w:rPr>
          <w:rFonts w:ascii="Times" w:hAnsi="Times"/>
          <w:color w:val="000000"/>
          <w:sz w:val="27"/>
          <w:szCs w:val="27"/>
        </w:rPr>
        <w:t xml:space="preserve">, so that you only see one turn on the DNA helix.  </w:t>
      </w:r>
      <w:r>
        <w:rPr>
          <w:rFonts w:ascii="Times" w:hAnsi="Times"/>
          <w:color w:val="000000"/>
          <w:sz w:val="27"/>
          <w:szCs w:val="27"/>
        </w:rPr>
        <w:t>If the bases of the DNA are displayed too cartoonish, you can change the display in Actions &gt; Atoms/Bonds &gt; nucleotide objects (select different option and click apply).</w:t>
      </w:r>
      <w:r>
        <w:rPr>
          <w:rFonts w:ascii="Times" w:hAnsi="Times"/>
          <w:color w:val="000000"/>
          <w:sz w:val="27"/>
          <w:szCs w:val="27"/>
        </w:rPr>
        <w:br/>
        <w:t>Most of the interactions of aa side chains are with the major groove of the DNA. Do you find residues that interact with the minor groove? If yes, which aa are involved:</w:t>
      </w:r>
    </w:p>
    <w:p w14:paraId="78E45654" w14:textId="287D2B8B" w:rsidR="000904E3" w:rsidRDefault="006C395C" w:rsidP="0010198F">
      <w:pPr>
        <w:shd w:val="clear" w:color="auto" w:fill="FFFFFF"/>
        <w:spacing w:before="100" w:beforeAutospacing="1" w:after="100" w:afterAutospacing="1"/>
        <w:ind w:left="720"/>
        <w:rPr>
          <w:rFonts w:ascii="Times" w:hAnsi="Times"/>
          <w:color w:val="000000"/>
          <w:sz w:val="27"/>
          <w:szCs w:val="27"/>
        </w:rPr>
      </w:pPr>
      <w:r w:rsidRPr="005B79DB">
        <w:rPr>
          <w:rFonts w:ascii="-webkit-standard" w:hAnsi="-webkit-standard"/>
          <w:b/>
          <w:bCs/>
          <w:color w:val="FF0000"/>
        </w:rPr>
        <w:t xml:space="preserve">Your answer </w:t>
      </w:r>
      <w:r w:rsidRPr="005B79DB">
        <w:rPr>
          <w:rFonts w:ascii="-webkit-standard" w:hAnsi="-webkit-standard"/>
          <w:color w:val="000000"/>
        </w:rPr>
        <w:t>---&gt;</w:t>
      </w:r>
    </w:p>
    <w:p w14:paraId="6AD0D564" w14:textId="3F8C2D79" w:rsidR="000904E3" w:rsidRDefault="000904E3" w:rsidP="000904E3">
      <w:pPr>
        <w:numPr>
          <w:ilvl w:val="0"/>
          <w:numId w:val="16"/>
        </w:numPr>
        <w:shd w:val="clear" w:color="auto" w:fill="FFFFFF"/>
        <w:spacing w:before="100" w:beforeAutospacing="1" w:after="100" w:afterAutospacing="1"/>
        <w:rPr>
          <w:rFonts w:ascii="Times" w:hAnsi="Times"/>
          <w:color w:val="000000"/>
          <w:sz w:val="27"/>
          <w:szCs w:val="27"/>
        </w:rPr>
      </w:pPr>
      <w:r>
        <w:rPr>
          <w:rFonts w:ascii="Times" w:hAnsi="Times"/>
          <w:color w:val="000000"/>
          <w:sz w:val="27"/>
          <w:szCs w:val="27"/>
        </w:rPr>
        <w:t>The Lys 340</w:t>
      </w:r>
      <w:r w:rsidR="0063460F">
        <w:rPr>
          <w:rFonts w:ascii="Times" w:hAnsi="Times"/>
          <w:color w:val="000000"/>
          <w:sz w:val="27"/>
          <w:szCs w:val="27"/>
        </w:rPr>
        <w:t xml:space="preserve"> (K)</w:t>
      </w:r>
      <w:r>
        <w:rPr>
          <w:rFonts w:ascii="Times" w:hAnsi="Times"/>
          <w:color w:val="000000"/>
          <w:sz w:val="27"/>
          <w:szCs w:val="27"/>
        </w:rPr>
        <w:t xml:space="preserve"> and Glu 366 </w:t>
      </w:r>
      <w:r w:rsidR="0063460F">
        <w:rPr>
          <w:rFonts w:ascii="Times" w:hAnsi="Times"/>
          <w:color w:val="000000"/>
          <w:sz w:val="27"/>
          <w:szCs w:val="27"/>
        </w:rPr>
        <w:t xml:space="preserve">(E) </w:t>
      </w:r>
      <w:r>
        <w:rPr>
          <w:rFonts w:ascii="Times" w:hAnsi="Times"/>
          <w:color w:val="000000"/>
          <w:sz w:val="27"/>
          <w:szCs w:val="27"/>
        </w:rPr>
        <w:t xml:space="preserve">are residues that are important for interaction with DNA. Select those residues (Tools&gt; sequence&gt;sequence </w:t>
      </w:r>
      <w:r w:rsidR="00CB1E03">
        <w:rPr>
          <w:rFonts w:ascii="Times" w:hAnsi="Times"/>
          <w:color w:val="000000"/>
          <w:sz w:val="27"/>
          <w:szCs w:val="27"/>
        </w:rPr>
        <w:t xml:space="preserve">viewer </w:t>
      </w:r>
      <w:r>
        <w:rPr>
          <w:rFonts w:ascii="Times" w:hAnsi="Times"/>
          <w:color w:val="000000"/>
          <w:sz w:val="27"/>
          <w:szCs w:val="27"/>
        </w:rPr>
        <w:t xml:space="preserve">allows to show the primary sequence, which is a good way to select a particular aa). Which base pairs interact with these amino acids? (if you hover over an atom, a pop-up window gives the base, the number of the base, and the chain (e.g., G 23.B is the 23 </w:t>
      </w:r>
      <w:proofErr w:type="spellStart"/>
      <w:r>
        <w:rPr>
          <w:rFonts w:ascii="Times" w:hAnsi="Times"/>
          <w:color w:val="000000"/>
          <w:sz w:val="27"/>
          <w:szCs w:val="27"/>
        </w:rPr>
        <w:t>rd</w:t>
      </w:r>
      <w:proofErr w:type="spellEnd"/>
      <w:r>
        <w:rPr>
          <w:rFonts w:ascii="Times" w:hAnsi="Times"/>
          <w:color w:val="000000"/>
          <w:sz w:val="27"/>
          <w:szCs w:val="27"/>
        </w:rPr>
        <w:t xml:space="preserve"> base in chain B, which is a Guanin). It might look nice to look at a cross section of the molecule perpendicular to the DNA.   </w:t>
      </w:r>
    </w:p>
    <w:p w14:paraId="3755FD21" w14:textId="01175760" w:rsidR="000904E3" w:rsidRDefault="006C395C" w:rsidP="006C395C">
      <w:pPr>
        <w:pStyle w:val="NormalWeb"/>
        <w:shd w:val="clear" w:color="auto" w:fill="FFFFFF"/>
        <w:ind w:firstLine="720"/>
        <w:rPr>
          <w:rFonts w:ascii="Times" w:hAnsi="Times"/>
          <w:color w:val="000000"/>
          <w:sz w:val="27"/>
          <w:szCs w:val="27"/>
        </w:rPr>
      </w:pPr>
      <w:r w:rsidRPr="005B79DB">
        <w:rPr>
          <w:rFonts w:ascii="-webkit-standard" w:hAnsi="-webkit-standard"/>
          <w:b/>
          <w:bCs/>
          <w:color w:val="FF0000"/>
        </w:rPr>
        <w:lastRenderedPageBreak/>
        <w:t xml:space="preserve">Your answer </w:t>
      </w:r>
      <w:r w:rsidRPr="005B79DB">
        <w:rPr>
          <w:rFonts w:ascii="-webkit-standard" w:hAnsi="-webkit-standard"/>
          <w:color w:val="000000"/>
        </w:rPr>
        <w:t>---&gt;</w:t>
      </w:r>
    </w:p>
    <w:p w14:paraId="78DCADB5" w14:textId="7BD7F8E3" w:rsidR="000904E3" w:rsidRDefault="000904E3" w:rsidP="000904E3">
      <w:pPr>
        <w:pStyle w:val="NormalWeb"/>
        <w:shd w:val="clear" w:color="auto" w:fill="FFFFFF"/>
        <w:rPr>
          <w:rFonts w:ascii="Times" w:hAnsi="Times"/>
          <w:color w:val="000000"/>
          <w:sz w:val="27"/>
          <w:szCs w:val="27"/>
        </w:rPr>
      </w:pPr>
      <w:r>
        <w:rPr>
          <w:rFonts w:ascii="Times" w:hAnsi="Times"/>
          <w:color w:val="000000"/>
          <w:sz w:val="27"/>
          <w:szCs w:val="27"/>
        </w:rPr>
        <w:fldChar w:fldCharType="begin"/>
      </w:r>
      <w:r w:rsidR="00B53E58">
        <w:rPr>
          <w:rFonts w:ascii="Times" w:hAnsi="Times"/>
          <w:color w:val="000000"/>
          <w:sz w:val="27"/>
          <w:szCs w:val="27"/>
        </w:rPr>
        <w:instrText xml:space="preserve"> INCLUDEPICTURE "https://uconn-my.sharepoint.com/personal/gogarten_uconn_edu/Documents/MCB3421/mcb3421_2023/intein.JPG" \* MERGEFORMAT </w:instrText>
      </w:r>
      <w:r w:rsidR="008A7855">
        <w:rPr>
          <w:rFonts w:ascii="Times" w:hAnsi="Times"/>
          <w:color w:val="000000"/>
          <w:sz w:val="27"/>
          <w:szCs w:val="27"/>
        </w:rPr>
        <w:fldChar w:fldCharType="separate"/>
      </w:r>
      <w:r>
        <w:rPr>
          <w:rFonts w:ascii="Times" w:hAnsi="Times"/>
          <w:color w:val="000000"/>
          <w:sz w:val="27"/>
          <w:szCs w:val="27"/>
        </w:rPr>
        <w:fldChar w:fldCharType="end"/>
      </w:r>
    </w:p>
    <w:p w14:paraId="49D46F75" w14:textId="77777777" w:rsidR="001C5073" w:rsidRDefault="001C5073" w:rsidP="00292F90">
      <w:pPr>
        <w:spacing w:before="100" w:beforeAutospacing="1" w:after="100" w:afterAutospacing="1"/>
        <w:outlineLvl w:val="2"/>
        <w:rPr>
          <w:rFonts w:ascii="-webkit-standard" w:hAnsi="-webkit-standard"/>
          <w:b/>
          <w:bCs/>
          <w:color w:val="000000"/>
          <w:sz w:val="27"/>
          <w:szCs w:val="27"/>
        </w:rPr>
      </w:pPr>
    </w:p>
    <w:p w14:paraId="14F253B7" w14:textId="77777777" w:rsidR="001C5073" w:rsidRDefault="001C5073" w:rsidP="00292F90">
      <w:pPr>
        <w:spacing w:before="100" w:beforeAutospacing="1" w:after="100" w:afterAutospacing="1"/>
        <w:outlineLvl w:val="2"/>
        <w:rPr>
          <w:rFonts w:ascii="-webkit-standard" w:hAnsi="-webkit-standard"/>
          <w:b/>
          <w:bCs/>
          <w:color w:val="000000"/>
          <w:sz w:val="27"/>
          <w:szCs w:val="27"/>
        </w:rPr>
      </w:pPr>
    </w:p>
    <w:p w14:paraId="40E09FCC" w14:textId="77777777" w:rsidR="00C14938" w:rsidRDefault="00C14938" w:rsidP="005B0FCB">
      <w:pPr>
        <w:spacing w:before="100" w:beforeAutospacing="1" w:after="100" w:afterAutospacing="1"/>
        <w:ind w:left="720"/>
        <w:rPr>
          <w:rFonts w:ascii="-webkit-standard" w:hAnsi="-webkit-standard"/>
          <w:color w:val="000000"/>
        </w:rPr>
      </w:pPr>
    </w:p>
    <w:p w14:paraId="2BF253E4" w14:textId="77777777" w:rsidR="002A42F2" w:rsidRDefault="002A42F2" w:rsidP="005B0FCB">
      <w:pPr>
        <w:spacing w:before="100" w:beforeAutospacing="1" w:after="100" w:afterAutospacing="1"/>
        <w:ind w:left="720"/>
        <w:rPr>
          <w:rFonts w:ascii="-webkit-standard" w:hAnsi="-webkit-standard"/>
          <w:color w:val="000000"/>
        </w:rPr>
      </w:pPr>
    </w:p>
    <w:p w14:paraId="3C44D262" w14:textId="546E7AB7" w:rsidR="00560364" w:rsidRDefault="00B558EB" w:rsidP="00B464AB">
      <w:pPr>
        <w:spacing w:before="100" w:beforeAutospacing="1" w:after="100" w:afterAutospacing="1"/>
        <w:rPr>
          <w:rFonts w:ascii="-webkit-standard" w:hAnsi="-webkit-standard"/>
          <w:color w:val="000000"/>
          <w:sz w:val="27"/>
          <w:szCs w:val="27"/>
          <w:shd w:val="clear" w:color="auto" w:fill="FFFFFF"/>
        </w:rPr>
      </w:pPr>
      <w:r w:rsidRPr="00B558EB">
        <w:rPr>
          <w:rFonts w:ascii="-webkit-standard" w:hAnsi="-webkit-standard"/>
          <w:noProof/>
          <w:color w:val="000000"/>
          <w:sz w:val="27"/>
          <w:szCs w:val="27"/>
          <w:shd w:val="clear" w:color="auto" w:fill="FFFFFF"/>
        </w:rPr>
        <w:drawing>
          <wp:inline distT="0" distB="0" distL="0" distR="0" wp14:anchorId="2D669ED7" wp14:editId="31B2CDA7">
            <wp:extent cx="5943600" cy="3485515"/>
            <wp:effectExtent l="0" t="0" r="0" b="0"/>
            <wp:docPr id="252526376" name="Picture 1" descr="A dna structure with many colorful ba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26376" name="Picture 1" descr="A dna structure with many colorful balls&#10;&#10;Description automatically generated with medium confidence"/>
                    <pic:cNvPicPr/>
                  </pic:nvPicPr>
                  <pic:blipFill>
                    <a:blip r:embed="rId15"/>
                    <a:stretch>
                      <a:fillRect/>
                    </a:stretch>
                  </pic:blipFill>
                  <pic:spPr>
                    <a:xfrm>
                      <a:off x="0" y="0"/>
                      <a:ext cx="5943600" cy="3485515"/>
                    </a:xfrm>
                    <a:prstGeom prst="rect">
                      <a:avLst/>
                    </a:prstGeom>
                  </pic:spPr>
                </pic:pic>
              </a:graphicData>
            </a:graphic>
          </wp:inline>
        </w:drawing>
      </w:r>
    </w:p>
    <w:p w14:paraId="58485614" w14:textId="4B1E027A" w:rsidR="00560364" w:rsidRDefault="000D1D15" w:rsidP="00B464AB">
      <w:pPr>
        <w:spacing w:before="100" w:beforeAutospacing="1" w:after="100" w:afterAutospacing="1"/>
        <w:rPr>
          <w:rFonts w:ascii="-webkit-standard" w:hAnsi="-webkit-standard"/>
          <w:color w:val="000000"/>
          <w:sz w:val="27"/>
          <w:szCs w:val="27"/>
          <w:shd w:val="clear" w:color="auto" w:fill="FFFFFF"/>
        </w:rPr>
      </w:pPr>
      <w:r>
        <w:rPr>
          <w:rFonts w:ascii="-webkit-standard" w:hAnsi="-webkit-standard"/>
          <w:color w:val="000000"/>
          <w:sz w:val="27"/>
          <w:szCs w:val="27"/>
          <w:shd w:val="clear" w:color="auto" w:fill="FFFFFF"/>
        </w:rPr>
        <w:t>1LWS.pdb</w:t>
      </w:r>
    </w:p>
    <w:p w14:paraId="2BD0DE4D" w14:textId="77777777" w:rsidR="00560364" w:rsidRDefault="00560364" w:rsidP="00B464AB">
      <w:pPr>
        <w:spacing w:before="100" w:beforeAutospacing="1" w:after="100" w:afterAutospacing="1"/>
        <w:rPr>
          <w:rFonts w:ascii="-webkit-standard" w:hAnsi="-webkit-standard"/>
          <w:color w:val="000000"/>
          <w:sz w:val="27"/>
          <w:szCs w:val="27"/>
          <w:shd w:val="clear" w:color="auto" w:fill="FFFFFF"/>
        </w:rPr>
      </w:pPr>
    </w:p>
    <w:p w14:paraId="4495E74D" w14:textId="344FA80B" w:rsidR="00E9408B" w:rsidRDefault="000D1D15" w:rsidP="00B464AB">
      <w:pPr>
        <w:spacing w:before="100" w:beforeAutospacing="1" w:after="100" w:afterAutospacing="1"/>
        <w:rPr>
          <w:rFonts w:ascii="-webkit-standard" w:hAnsi="-webkit-standard"/>
          <w:color w:val="000000"/>
          <w:sz w:val="27"/>
          <w:szCs w:val="27"/>
          <w:shd w:val="clear" w:color="auto" w:fill="FFFFFF"/>
        </w:rPr>
      </w:pPr>
      <w:r>
        <w:rPr>
          <w:rFonts w:ascii="-webkit-standard" w:hAnsi="-webkit-standard"/>
          <w:color w:val="000000"/>
          <w:sz w:val="27"/>
          <w:szCs w:val="27"/>
          <w:shd w:val="clear" w:color="auto" w:fill="FFFFFF"/>
        </w:rPr>
        <w:t xml:space="preserve">If you have trouble to </w:t>
      </w:r>
      <w:r w:rsidR="008E75EF">
        <w:rPr>
          <w:rFonts w:ascii="-webkit-standard" w:hAnsi="-webkit-standard"/>
          <w:color w:val="000000"/>
          <w:sz w:val="27"/>
          <w:szCs w:val="27"/>
          <w:shd w:val="clear" w:color="auto" w:fill="FFFFFF"/>
        </w:rPr>
        <w:t xml:space="preserve">wrap your head around the major and minor groove, </w:t>
      </w:r>
      <w:r w:rsidR="0081444A">
        <w:rPr>
          <w:rFonts w:ascii="-webkit-standard" w:hAnsi="-webkit-standard"/>
          <w:color w:val="000000"/>
          <w:sz w:val="27"/>
          <w:szCs w:val="27"/>
          <w:shd w:val="clear" w:color="auto" w:fill="FFFFFF"/>
        </w:rPr>
        <w:t xml:space="preserve">build your own DNA molecule in chimera.  </w:t>
      </w:r>
      <w:r w:rsidR="00E9408B">
        <w:rPr>
          <w:rFonts w:ascii="-webkit-standard" w:hAnsi="-webkit-standard"/>
          <w:color w:val="000000"/>
          <w:sz w:val="27"/>
          <w:szCs w:val="27"/>
          <w:shd w:val="clear" w:color="auto" w:fill="FFFFFF"/>
        </w:rPr>
        <w:br/>
      </w:r>
      <w:r w:rsidR="00B37F7F">
        <w:rPr>
          <w:rFonts w:ascii="-webkit-standard" w:hAnsi="-webkit-standard"/>
          <w:color w:val="000000"/>
          <w:sz w:val="27"/>
          <w:szCs w:val="27"/>
          <w:shd w:val="clear" w:color="auto" w:fill="FFFFFF"/>
        </w:rPr>
        <w:t>Tools</w:t>
      </w:r>
      <w:r w:rsidR="00E9408B">
        <w:rPr>
          <w:rFonts w:ascii="-webkit-standard" w:hAnsi="-webkit-standard"/>
          <w:color w:val="000000"/>
          <w:sz w:val="27"/>
          <w:szCs w:val="27"/>
          <w:shd w:val="clear" w:color="auto" w:fill="FFFFFF"/>
        </w:rPr>
        <w:t xml:space="preserve"> &gt; </w:t>
      </w:r>
      <w:r w:rsidR="00B37F7F">
        <w:rPr>
          <w:rFonts w:ascii="-webkit-standard" w:hAnsi="-webkit-standard"/>
          <w:color w:val="000000"/>
          <w:sz w:val="27"/>
          <w:szCs w:val="27"/>
          <w:shd w:val="clear" w:color="auto" w:fill="FFFFFF"/>
        </w:rPr>
        <w:t xml:space="preserve">Structure Editing &gt; </w:t>
      </w:r>
      <w:r w:rsidR="00E9408B">
        <w:rPr>
          <w:rFonts w:ascii="-webkit-standard" w:hAnsi="-webkit-standard"/>
          <w:color w:val="000000"/>
          <w:sz w:val="27"/>
          <w:szCs w:val="27"/>
          <w:shd w:val="clear" w:color="auto" w:fill="FFFFFF"/>
        </w:rPr>
        <w:t xml:space="preserve">Build structure </w:t>
      </w:r>
      <w:r w:rsidR="00E9408B">
        <w:rPr>
          <w:rFonts w:ascii="-webkit-standard" w:hAnsi="-webkit-standard"/>
          <w:color w:val="000000"/>
          <w:sz w:val="27"/>
          <w:szCs w:val="27"/>
          <w:shd w:val="clear" w:color="auto" w:fill="FFFFFF"/>
        </w:rPr>
        <w:br/>
        <w:t xml:space="preserve">Select </w:t>
      </w:r>
      <w:r w:rsidR="007A1164">
        <w:rPr>
          <w:rFonts w:ascii="-webkit-standard" w:hAnsi="-webkit-standard"/>
          <w:color w:val="000000"/>
          <w:sz w:val="27"/>
          <w:szCs w:val="27"/>
          <w:shd w:val="clear" w:color="auto" w:fill="FFFFFF"/>
        </w:rPr>
        <w:t>nucleic double helix</w:t>
      </w:r>
      <w:r w:rsidR="00226F9D">
        <w:rPr>
          <w:rFonts w:ascii="-webkit-standard" w:hAnsi="-webkit-standard"/>
          <w:color w:val="000000"/>
          <w:sz w:val="27"/>
          <w:szCs w:val="27"/>
          <w:shd w:val="clear" w:color="auto" w:fill="FFFFFF"/>
        </w:rPr>
        <w:t xml:space="preserve"> and B-form enter a </w:t>
      </w:r>
      <w:r w:rsidR="007A7137">
        <w:rPr>
          <w:rFonts w:ascii="-webkit-standard" w:hAnsi="-webkit-standard"/>
          <w:color w:val="000000"/>
          <w:sz w:val="27"/>
          <w:szCs w:val="27"/>
          <w:shd w:val="clear" w:color="auto" w:fill="FFFFFF"/>
        </w:rPr>
        <w:t xml:space="preserve">sequence (As, </w:t>
      </w:r>
      <w:proofErr w:type="spellStart"/>
      <w:r w:rsidR="007A7137">
        <w:rPr>
          <w:rFonts w:ascii="-webkit-standard" w:hAnsi="-webkit-standard"/>
          <w:color w:val="000000"/>
          <w:sz w:val="27"/>
          <w:szCs w:val="27"/>
          <w:shd w:val="clear" w:color="auto" w:fill="FFFFFF"/>
        </w:rPr>
        <w:t>Gs</w:t>
      </w:r>
      <w:proofErr w:type="spellEnd"/>
      <w:r w:rsidR="007A7137">
        <w:rPr>
          <w:rFonts w:ascii="-webkit-standard" w:hAnsi="-webkit-standard"/>
          <w:color w:val="000000"/>
          <w:sz w:val="27"/>
          <w:szCs w:val="27"/>
          <w:shd w:val="clear" w:color="auto" w:fill="FFFFFF"/>
        </w:rPr>
        <w:t>, Ts and Cs)</w:t>
      </w:r>
    </w:p>
    <w:p w14:paraId="7FA6ACC8" w14:textId="0873303E" w:rsidR="00226F9D" w:rsidRDefault="00226F9D" w:rsidP="00B464AB">
      <w:pPr>
        <w:spacing w:before="100" w:beforeAutospacing="1" w:after="100" w:afterAutospacing="1"/>
        <w:rPr>
          <w:rFonts w:ascii="-webkit-standard" w:hAnsi="-webkit-standard"/>
          <w:color w:val="000000"/>
          <w:sz w:val="27"/>
          <w:szCs w:val="27"/>
          <w:shd w:val="clear" w:color="auto" w:fill="FFFFFF"/>
        </w:rPr>
      </w:pPr>
      <w:r w:rsidRPr="00226F9D">
        <w:rPr>
          <w:rFonts w:ascii="-webkit-standard" w:hAnsi="-webkit-standard"/>
          <w:noProof/>
          <w:color w:val="000000"/>
          <w:sz w:val="27"/>
          <w:szCs w:val="27"/>
          <w:shd w:val="clear" w:color="auto" w:fill="FFFFFF"/>
        </w:rPr>
        <w:lastRenderedPageBreak/>
        <w:drawing>
          <wp:inline distT="0" distB="0" distL="0" distR="0" wp14:anchorId="460E7CE9" wp14:editId="4A8D8C07">
            <wp:extent cx="4584700" cy="2977606"/>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6"/>
                    <a:stretch>
                      <a:fillRect/>
                    </a:stretch>
                  </pic:blipFill>
                  <pic:spPr>
                    <a:xfrm>
                      <a:off x="0" y="0"/>
                      <a:ext cx="4597178" cy="2985710"/>
                    </a:xfrm>
                    <a:prstGeom prst="rect">
                      <a:avLst/>
                    </a:prstGeom>
                  </pic:spPr>
                </pic:pic>
              </a:graphicData>
            </a:graphic>
          </wp:inline>
        </w:drawing>
      </w:r>
    </w:p>
    <w:p w14:paraId="0ABC4941" w14:textId="5FD285AD" w:rsidR="00816160" w:rsidRDefault="00816160" w:rsidP="00B464AB">
      <w:pPr>
        <w:spacing w:before="100" w:beforeAutospacing="1" w:after="100" w:afterAutospacing="1"/>
        <w:rPr>
          <w:rFonts w:ascii="-webkit-standard" w:hAnsi="-webkit-standard"/>
          <w:color w:val="000000"/>
          <w:sz w:val="27"/>
          <w:szCs w:val="27"/>
          <w:shd w:val="clear" w:color="auto" w:fill="FFFFFF"/>
        </w:rPr>
      </w:pPr>
      <w:r>
        <w:rPr>
          <w:rFonts w:ascii="-webkit-standard" w:hAnsi="-webkit-standard"/>
          <w:color w:val="000000"/>
          <w:sz w:val="27"/>
          <w:szCs w:val="27"/>
          <w:shd w:val="clear" w:color="auto" w:fill="FFFFFF"/>
        </w:rPr>
        <w:t>Click apply.</w:t>
      </w:r>
    </w:p>
    <w:p w14:paraId="52C86A36" w14:textId="1E1F3A8F" w:rsidR="00560364" w:rsidRDefault="00150910" w:rsidP="00B464AB">
      <w:pPr>
        <w:spacing w:before="100" w:beforeAutospacing="1" w:after="100" w:afterAutospacing="1"/>
        <w:rPr>
          <w:rFonts w:ascii="-webkit-standard" w:hAnsi="-webkit-standard"/>
          <w:color w:val="000000"/>
          <w:sz w:val="27"/>
          <w:szCs w:val="27"/>
          <w:shd w:val="clear" w:color="auto" w:fill="FFFFFF"/>
        </w:rPr>
      </w:pPr>
      <w:r w:rsidRPr="00150910">
        <w:rPr>
          <w:rFonts w:ascii="-webkit-standard" w:hAnsi="-webkit-standard"/>
          <w:noProof/>
          <w:color w:val="000000"/>
          <w:sz w:val="27"/>
          <w:szCs w:val="27"/>
          <w:shd w:val="clear" w:color="auto" w:fill="FFFFFF"/>
        </w:rPr>
        <w:drawing>
          <wp:inline distT="0" distB="0" distL="0" distR="0" wp14:anchorId="7138CB04" wp14:editId="6D84E669">
            <wp:extent cx="5943600" cy="2397760"/>
            <wp:effectExtent l="0" t="0" r="0" b="2540"/>
            <wp:docPr id="4" name="Picture 4"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ructure of a molecule&#10;&#10;Description automatically generated"/>
                    <pic:cNvPicPr/>
                  </pic:nvPicPr>
                  <pic:blipFill>
                    <a:blip r:embed="rId17"/>
                    <a:stretch>
                      <a:fillRect/>
                    </a:stretch>
                  </pic:blipFill>
                  <pic:spPr>
                    <a:xfrm>
                      <a:off x="0" y="0"/>
                      <a:ext cx="5943600" cy="2397760"/>
                    </a:xfrm>
                    <a:prstGeom prst="rect">
                      <a:avLst/>
                    </a:prstGeom>
                  </pic:spPr>
                </pic:pic>
              </a:graphicData>
            </a:graphic>
          </wp:inline>
        </w:drawing>
      </w:r>
      <w:r w:rsidR="00416102">
        <w:rPr>
          <w:rFonts w:ascii="-webkit-standard" w:hAnsi="-webkit-standard"/>
          <w:color w:val="000000"/>
          <w:sz w:val="27"/>
          <w:szCs w:val="27"/>
          <w:shd w:val="clear" w:color="auto" w:fill="FFFFFF"/>
        </w:rPr>
        <w:br/>
      </w:r>
      <w:r w:rsidR="00816160">
        <w:rPr>
          <w:rFonts w:ascii="-webkit-standard" w:hAnsi="-webkit-standard"/>
          <w:color w:val="000000"/>
          <w:sz w:val="27"/>
          <w:szCs w:val="27"/>
          <w:shd w:val="clear" w:color="auto" w:fill="FFFFFF"/>
        </w:rPr>
        <w:t>dsDNA with hydrogen bonds</w:t>
      </w:r>
    </w:p>
    <w:p w14:paraId="05474571" w14:textId="45A1C284" w:rsidR="00C75236" w:rsidRDefault="00C75236" w:rsidP="00B464AB">
      <w:pPr>
        <w:spacing w:before="100" w:beforeAutospacing="1" w:after="100" w:afterAutospacing="1"/>
        <w:rPr>
          <w:rFonts w:ascii="-webkit-standard" w:hAnsi="-webkit-standard"/>
          <w:color w:val="000000"/>
          <w:sz w:val="27"/>
          <w:szCs w:val="27"/>
          <w:shd w:val="clear" w:color="auto" w:fill="FFFFFF"/>
        </w:rPr>
      </w:pPr>
      <w:r w:rsidRPr="00C75236">
        <w:rPr>
          <w:rFonts w:ascii="-webkit-standard" w:hAnsi="-webkit-standard"/>
          <w:noProof/>
          <w:color w:val="000000"/>
          <w:sz w:val="27"/>
          <w:szCs w:val="27"/>
          <w:shd w:val="clear" w:color="auto" w:fill="FFFFFF"/>
        </w:rPr>
        <w:lastRenderedPageBreak/>
        <w:drawing>
          <wp:inline distT="0" distB="0" distL="0" distR="0" wp14:anchorId="25231F27" wp14:editId="1A525D90">
            <wp:extent cx="5943600" cy="2057400"/>
            <wp:effectExtent l="0" t="0" r="0" b="0"/>
            <wp:docPr id="6" name="Picture 6" descr="A close-up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molecule&#10;&#10;Description automatically generated"/>
                    <pic:cNvPicPr/>
                  </pic:nvPicPr>
                  <pic:blipFill>
                    <a:blip r:embed="rId18"/>
                    <a:stretch>
                      <a:fillRect/>
                    </a:stretch>
                  </pic:blipFill>
                  <pic:spPr>
                    <a:xfrm>
                      <a:off x="0" y="0"/>
                      <a:ext cx="5943600" cy="2057400"/>
                    </a:xfrm>
                    <a:prstGeom prst="rect">
                      <a:avLst/>
                    </a:prstGeom>
                  </pic:spPr>
                </pic:pic>
              </a:graphicData>
            </a:graphic>
          </wp:inline>
        </w:drawing>
      </w:r>
      <w:r w:rsidR="00416102">
        <w:rPr>
          <w:rFonts w:ascii="-webkit-standard" w:hAnsi="-webkit-standard"/>
          <w:color w:val="000000"/>
          <w:sz w:val="27"/>
          <w:szCs w:val="27"/>
          <w:shd w:val="clear" w:color="auto" w:fill="FFFFFF"/>
        </w:rPr>
        <w:br/>
        <w:t>Same but showing the surface</w:t>
      </w:r>
      <w:r w:rsidR="00D12C04">
        <w:rPr>
          <w:rFonts w:ascii="-webkit-standard" w:hAnsi="-webkit-standard"/>
          <w:color w:val="000000"/>
          <w:sz w:val="27"/>
          <w:szCs w:val="27"/>
          <w:shd w:val="clear" w:color="auto" w:fill="FFFFFF"/>
        </w:rPr>
        <w:t>.</w:t>
      </w:r>
    </w:p>
    <w:p w14:paraId="248BA7E5" w14:textId="30F53E38" w:rsidR="00D12C04" w:rsidRDefault="00D12C04" w:rsidP="00B464AB">
      <w:pPr>
        <w:spacing w:before="100" w:beforeAutospacing="1" w:after="100" w:afterAutospacing="1"/>
        <w:rPr>
          <w:rFonts w:ascii="-webkit-standard" w:hAnsi="-webkit-standard"/>
          <w:color w:val="000000"/>
          <w:sz w:val="27"/>
          <w:szCs w:val="27"/>
          <w:shd w:val="clear" w:color="auto" w:fill="FFFFFF"/>
        </w:rPr>
      </w:pPr>
      <w:r>
        <w:rPr>
          <w:rFonts w:ascii="-webkit-standard" w:hAnsi="-webkit-standard"/>
          <w:color w:val="000000"/>
          <w:sz w:val="27"/>
          <w:szCs w:val="27"/>
          <w:shd w:val="clear" w:color="auto" w:fill="FFFFFF"/>
        </w:rPr>
        <w:t xml:space="preserve">Note:  DNA is NOT a symmetric spiral as depicted in numerous </w:t>
      </w:r>
      <w:r w:rsidR="00805288">
        <w:rPr>
          <w:rFonts w:ascii="-webkit-standard" w:hAnsi="-webkit-standard"/>
          <w:color w:val="000000"/>
          <w:sz w:val="27"/>
          <w:szCs w:val="27"/>
          <w:shd w:val="clear" w:color="auto" w:fill="FFFFFF"/>
        </w:rPr>
        <w:t xml:space="preserve">logos and artwork: </w:t>
      </w:r>
    </w:p>
    <w:p w14:paraId="586786DC" w14:textId="0A37BD00" w:rsidR="00805288" w:rsidRDefault="00DC0FF9" w:rsidP="00B464AB">
      <w:pPr>
        <w:spacing w:before="100" w:beforeAutospacing="1" w:after="100" w:afterAutospacing="1"/>
      </w:pPr>
      <w:r w:rsidRPr="00DC0FF9">
        <w:rPr>
          <w:rFonts w:ascii="-webkit-standard" w:hAnsi="-webkit-standard"/>
          <w:noProof/>
          <w:color w:val="000000"/>
          <w:sz w:val="27"/>
          <w:szCs w:val="27"/>
          <w:shd w:val="clear" w:color="auto" w:fill="FFFFFF"/>
        </w:rPr>
        <w:drawing>
          <wp:inline distT="0" distB="0" distL="0" distR="0" wp14:anchorId="7941362C" wp14:editId="55C82DCB">
            <wp:extent cx="2552700" cy="990600"/>
            <wp:effectExtent l="0" t="0" r="0" b="0"/>
            <wp:docPr id="7" name="Picture 7" descr="A graph showing the number of thermome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number of thermometers&#10;&#10;Description automatically generated"/>
                    <pic:cNvPicPr/>
                  </pic:nvPicPr>
                  <pic:blipFill>
                    <a:blip r:embed="rId19"/>
                    <a:stretch>
                      <a:fillRect/>
                    </a:stretch>
                  </pic:blipFill>
                  <pic:spPr>
                    <a:xfrm>
                      <a:off x="0" y="0"/>
                      <a:ext cx="2552700" cy="990600"/>
                    </a:xfrm>
                    <a:prstGeom prst="rect">
                      <a:avLst/>
                    </a:prstGeom>
                  </pic:spPr>
                </pic:pic>
              </a:graphicData>
            </a:graphic>
          </wp:inline>
        </w:drawing>
      </w:r>
      <w:r w:rsidR="00D10D95" w:rsidRPr="00D10D95">
        <w:rPr>
          <w:noProof/>
          <w14:ligatures w14:val="standardContextual"/>
        </w:rPr>
        <w:t xml:space="preserve"> </w:t>
      </w:r>
      <w:r w:rsidR="00D10D95" w:rsidRPr="00D10D95">
        <w:rPr>
          <w:rFonts w:ascii="-webkit-standard" w:hAnsi="-webkit-standard"/>
          <w:noProof/>
          <w:color w:val="000000"/>
          <w:sz w:val="27"/>
          <w:szCs w:val="27"/>
          <w:shd w:val="clear" w:color="auto" w:fill="FFFFFF"/>
        </w:rPr>
        <w:drawing>
          <wp:inline distT="0" distB="0" distL="0" distR="0" wp14:anchorId="760745AF" wp14:editId="58CB2D14">
            <wp:extent cx="2387600" cy="940066"/>
            <wp:effectExtent l="0" t="0" r="0" b="0"/>
            <wp:docPr id="8" name="Picture 8" descr="A diagram of a dn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dna molecule&#10;&#10;Description automatically generated"/>
                    <pic:cNvPicPr/>
                  </pic:nvPicPr>
                  <pic:blipFill>
                    <a:blip r:embed="rId20"/>
                    <a:stretch>
                      <a:fillRect/>
                    </a:stretch>
                  </pic:blipFill>
                  <pic:spPr>
                    <a:xfrm>
                      <a:off x="0" y="0"/>
                      <a:ext cx="2443085" cy="961912"/>
                    </a:xfrm>
                    <a:prstGeom prst="rect">
                      <a:avLst/>
                    </a:prstGeom>
                  </pic:spPr>
                </pic:pic>
              </a:graphicData>
            </a:graphic>
          </wp:inline>
        </w:drawing>
      </w:r>
      <w:r w:rsidR="00D10D95">
        <w:rPr>
          <w:noProof/>
          <w14:ligatures w14:val="standardContextual"/>
        </w:rPr>
        <w:br/>
      </w:r>
      <w:r w:rsidR="00945812">
        <w:fldChar w:fldCharType="begin"/>
      </w:r>
      <w:r w:rsidR="00945812">
        <w:instrText xml:space="preserve"> INCLUDEPICTURE "/Users/petergogarten/Library/Group Containers/UBF8T346G9.ms/WebArchiveCopyPasteTempFiles/com.microsoft.Word/1.12.5%20DNA%20double%20helix%20graphic.jpg" \* MERGEFORMATINET </w:instrText>
      </w:r>
      <w:r w:rsidR="00945812">
        <w:fldChar w:fldCharType="separate"/>
      </w:r>
      <w:r w:rsidR="00945812">
        <w:rPr>
          <w:noProof/>
        </w:rPr>
        <w:drawing>
          <wp:inline distT="0" distB="0" distL="0" distR="0" wp14:anchorId="03565230" wp14:editId="6F9A79CB">
            <wp:extent cx="4406900" cy="1468967"/>
            <wp:effectExtent l="0" t="0" r="0" b="4445"/>
            <wp:docPr id="9" name="Picture 9" descr="A dna double heli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na double helix with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4765" cy="1481589"/>
                    </a:xfrm>
                    <a:prstGeom prst="rect">
                      <a:avLst/>
                    </a:prstGeom>
                    <a:noFill/>
                    <a:ln>
                      <a:noFill/>
                    </a:ln>
                  </pic:spPr>
                </pic:pic>
              </a:graphicData>
            </a:graphic>
          </wp:inline>
        </w:drawing>
      </w:r>
      <w:r w:rsidR="00945812">
        <w:fldChar w:fldCharType="end"/>
      </w:r>
    </w:p>
    <w:p w14:paraId="5CF8CD4C" w14:textId="58D4B2F9" w:rsidR="00945812" w:rsidRDefault="00945812" w:rsidP="00B464AB">
      <w:pPr>
        <w:spacing w:before="100" w:beforeAutospacing="1" w:after="100" w:afterAutospacing="1"/>
        <w:rPr>
          <w:rFonts w:ascii="-webkit-standard" w:hAnsi="-webkit-standard"/>
          <w:color w:val="000000"/>
          <w:sz w:val="27"/>
          <w:szCs w:val="27"/>
          <w:shd w:val="clear" w:color="auto" w:fill="FFFFFF"/>
        </w:rPr>
      </w:pPr>
      <w:r>
        <w:t>Google DNA, then select images</w:t>
      </w:r>
      <w:r w:rsidR="00C5518A">
        <w:t xml:space="preserve"> for many more horrifying examples/  </w:t>
      </w:r>
    </w:p>
    <w:p w14:paraId="12B3503B" w14:textId="75582D22" w:rsidR="00AE3AE0" w:rsidRPr="00AE3AE0" w:rsidRDefault="00B464AB" w:rsidP="00B464AB">
      <w:pPr>
        <w:spacing w:before="100" w:beforeAutospacing="1" w:after="100" w:afterAutospacing="1"/>
        <w:rPr>
          <w:rFonts w:ascii="-webkit-standard" w:hAnsi="-webkit-standard"/>
          <w:color w:val="000000"/>
          <w:sz w:val="27"/>
          <w:szCs w:val="27"/>
          <w:shd w:val="clear" w:color="auto" w:fill="FFFFFF"/>
        </w:rPr>
      </w:pPr>
      <w:r w:rsidRPr="00B464AB">
        <w:rPr>
          <w:rFonts w:ascii="-webkit-standard" w:hAnsi="-webkit-standard"/>
          <w:color w:val="000000"/>
          <w:sz w:val="27"/>
          <w:szCs w:val="27"/>
          <w:shd w:val="clear" w:color="auto" w:fill="FFFFFF"/>
        </w:rPr>
        <w:t xml:space="preserve">For more things to try out with divergent protein sequences go to the bottom of the assignment 3 page at </w:t>
      </w:r>
      <w:hyperlink r:id="rId22" w:history="1">
        <w:r w:rsidR="00633AAB" w:rsidRPr="00BD34FB">
          <w:rPr>
            <w:rStyle w:val="Hyperlink"/>
            <w:rFonts w:ascii="-webkit-standard" w:hAnsi="-webkit-standard"/>
            <w:sz w:val="27"/>
            <w:szCs w:val="27"/>
            <w:shd w:val="clear" w:color="auto" w:fill="FFFFFF"/>
          </w:rPr>
          <w:t>https://j.p.gogarten.uconn.edu/mcb3421_2021/labs/assign3.html</w:t>
        </w:r>
      </w:hyperlink>
      <w:r w:rsidR="00633AAB">
        <w:rPr>
          <w:rFonts w:ascii="-webkit-standard" w:hAnsi="-webkit-standard"/>
          <w:color w:val="000000"/>
          <w:sz w:val="27"/>
          <w:szCs w:val="27"/>
          <w:shd w:val="clear" w:color="auto" w:fill="FFFFFF"/>
        </w:rPr>
        <w:t xml:space="preserve"> </w:t>
      </w:r>
    </w:p>
    <w:p w14:paraId="0D03A782" w14:textId="05C6F42D" w:rsidR="00AE3AE0" w:rsidRPr="00AE3AE0" w:rsidRDefault="00AE3AE0" w:rsidP="00AE3AE0">
      <w:pPr>
        <w:pStyle w:val="NormalWeb"/>
        <w:rPr>
          <w:rFonts w:ascii="-webkit-standard" w:hAnsi="-webkit-standard"/>
          <w:color w:val="000000"/>
        </w:rPr>
      </w:pPr>
    </w:p>
    <w:sectPr w:rsidR="00AE3AE0" w:rsidRPr="00AE3AE0" w:rsidSect="005B5C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Times">
    <w:altName w:val="Times New Roman"/>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D5BC8"/>
    <w:multiLevelType w:val="hybridMultilevel"/>
    <w:tmpl w:val="CFDCC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E204D6"/>
    <w:multiLevelType w:val="multilevel"/>
    <w:tmpl w:val="82A6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008DF"/>
    <w:multiLevelType w:val="multilevel"/>
    <w:tmpl w:val="E9FC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40D62"/>
    <w:multiLevelType w:val="multilevel"/>
    <w:tmpl w:val="1FDE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9245F"/>
    <w:multiLevelType w:val="multilevel"/>
    <w:tmpl w:val="01FA4D22"/>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573A4"/>
    <w:multiLevelType w:val="hybridMultilevel"/>
    <w:tmpl w:val="3CD4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B7182"/>
    <w:multiLevelType w:val="multilevel"/>
    <w:tmpl w:val="BE2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0A5CF7"/>
    <w:multiLevelType w:val="multilevel"/>
    <w:tmpl w:val="6C72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A7ADC"/>
    <w:multiLevelType w:val="multilevel"/>
    <w:tmpl w:val="379C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206174"/>
    <w:multiLevelType w:val="multilevel"/>
    <w:tmpl w:val="E0165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551BCC"/>
    <w:multiLevelType w:val="multilevel"/>
    <w:tmpl w:val="27F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4333A6"/>
    <w:multiLevelType w:val="hybridMultilevel"/>
    <w:tmpl w:val="3476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7E0CDA"/>
    <w:multiLevelType w:val="multilevel"/>
    <w:tmpl w:val="01FA4D22"/>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571F46"/>
    <w:multiLevelType w:val="multilevel"/>
    <w:tmpl w:val="FE48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3A3263"/>
    <w:multiLevelType w:val="multilevel"/>
    <w:tmpl w:val="8C84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145E85"/>
    <w:multiLevelType w:val="multilevel"/>
    <w:tmpl w:val="D2F8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E34EB7"/>
    <w:multiLevelType w:val="hybridMultilevel"/>
    <w:tmpl w:val="FB3C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2E24EE"/>
    <w:multiLevelType w:val="multilevel"/>
    <w:tmpl w:val="04A6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7106713">
    <w:abstractNumId w:val="3"/>
  </w:num>
  <w:num w:numId="2" w16cid:durableId="1745909204">
    <w:abstractNumId w:val="15"/>
  </w:num>
  <w:num w:numId="3" w16cid:durableId="171996173">
    <w:abstractNumId w:val="17"/>
  </w:num>
  <w:num w:numId="4" w16cid:durableId="1891262453">
    <w:abstractNumId w:val="10"/>
  </w:num>
  <w:num w:numId="5" w16cid:durableId="50621027">
    <w:abstractNumId w:val="7"/>
  </w:num>
  <w:num w:numId="6" w16cid:durableId="851995088">
    <w:abstractNumId w:val="6"/>
  </w:num>
  <w:num w:numId="7" w16cid:durableId="829712191">
    <w:abstractNumId w:val="2"/>
  </w:num>
  <w:num w:numId="8" w16cid:durableId="1249191483">
    <w:abstractNumId w:val="16"/>
  </w:num>
  <w:num w:numId="9" w16cid:durableId="1281836884">
    <w:abstractNumId w:val="5"/>
  </w:num>
  <w:num w:numId="10" w16cid:durableId="1612592286">
    <w:abstractNumId w:val="8"/>
  </w:num>
  <w:num w:numId="11" w16cid:durableId="1091781429">
    <w:abstractNumId w:val="1"/>
  </w:num>
  <w:num w:numId="12" w16cid:durableId="1511216601">
    <w:abstractNumId w:val="11"/>
  </w:num>
  <w:num w:numId="13" w16cid:durableId="703678188">
    <w:abstractNumId w:val="12"/>
  </w:num>
  <w:num w:numId="14" w16cid:durableId="543371017">
    <w:abstractNumId w:val="14"/>
  </w:num>
  <w:num w:numId="15" w16cid:durableId="512305872">
    <w:abstractNumId w:val="13"/>
  </w:num>
  <w:num w:numId="16" w16cid:durableId="2097172318">
    <w:abstractNumId w:val="9"/>
  </w:num>
  <w:num w:numId="17" w16cid:durableId="2074086043">
    <w:abstractNumId w:val="0"/>
  </w:num>
  <w:num w:numId="18" w16cid:durableId="4235767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F90"/>
    <w:rsid w:val="00011D69"/>
    <w:rsid w:val="000170F7"/>
    <w:rsid w:val="000234B8"/>
    <w:rsid w:val="00031932"/>
    <w:rsid w:val="000574EE"/>
    <w:rsid w:val="00071D54"/>
    <w:rsid w:val="00080313"/>
    <w:rsid w:val="00084309"/>
    <w:rsid w:val="00086A06"/>
    <w:rsid w:val="000904E3"/>
    <w:rsid w:val="000C5E86"/>
    <w:rsid w:val="000D1D15"/>
    <w:rsid w:val="000D7CA7"/>
    <w:rsid w:val="000E6BB2"/>
    <w:rsid w:val="000F1805"/>
    <w:rsid w:val="00101325"/>
    <w:rsid w:val="0010198F"/>
    <w:rsid w:val="00104430"/>
    <w:rsid w:val="00130238"/>
    <w:rsid w:val="001442F3"/>
    <w:rsid w:val="00144857"/>
    <w:rsid w:val="00150910"/>
    <w:rsid w:val="00181FD9"/>
    <w:rsid w:val="00185A72"/>
    <w:rsid w:val="00191B3D"/>
    <w:rsid w:val="001A1489"/>
    <w:rsid w:val="001A546F"/>
    <w:rsid w:val="001A777D"/>
    <w:rsid w:val="001B7D74"/>
    <w:rsid w:val="001C017E"/>
    <w:rsid w:val="001C5073"/>
    <w:rsid w:val="001D76FB"/>
    <w:rsid w:val="001E308E"/>
    <w:rsid w:val="001E3F1C"/>
    <w:rsid w:val="001F7CF2"/>
    <w:rsid w:val="00210763"/>
    <w:rsid w:val="00210A5C"/>
    <w:rsid w:val="002203E2"/>
    <w:rsid w:val="00222A19"/>
    <w:rsid w:val="00226F9D"/>
    <w:rsid w:val="0026165E"/>
    <w:rsid w:val="00275CEF"/>
    <w:rsid w:val="00292F90"/>
    <w:rsid w:val="002A0CB1"/>
    <w:rsid w:val="002A3A42"/>
    <w:rsid w:val="002A42F2"/>
    <w:rsid w:val="002A5222"/>
    <w:rsid w:val="002B0F3B"/>
    <w:rsid w:val="002B265B"/>
    <w:rsid w:val="002E0228"/>
    <w:rsid w:val="002E683A"/>
    <w:rsid w:val="002E76D5"/>
    <w:rsid w:val="002F4CEA"/>
    <w:rsid w:val="00302F66"/>
    <w:rsid w:val="00305209"/>
    <w:rsid w:val="00331483"/>
    <w:rsid w:val="00346783"/>
    <w:rsid w:val="003721D6"/>
    <w:rsid w:val="003C17D0"/>
    <w:rsid w:val="003D75F5"/>
    <w:rsid w:val="003D7B53"/>
    <w:rsid w:val="003D7FD0"/>
    <w:rsid w:val="00411E00"/>
    <w:rsid w:val="00416102"/>
    <w:rsid w:val="00417868"/>
    <w:rsid w:val="00442729"/>
    <w:rsid w:val="00450318"/>
    <w:rsid w:val="00461862"/>
    <w:rsid w:val="00461CB1"/>
    <w:rsid w:val="00474312"/>
    <w:rsid w:val="004829E0"/>
    <w:rsid w:val="004A0E09"/>
    <w:rsid w:val="004A4F44"/>
    <w:rsid w:val="004F25EE"/>
    <w:rsid w:val="00504B5E"/>
    <w:rsid w:val="00535C6A"/>
    <w:rsid w:val="0054107B"/>
    <w:rsid w:val="00544C30"/>
    <w:rsid w:val="00545B63"/>
    <w:rsid w:val="00560364"/>
    <w:rsid w:val="00563D16"/>
    <w:rsid w:val="00571D6E"/>
    <w:rsid w:val="00581315"/>
    <w:rsid w:val="00590CF7"/>
    <w:rsid w:val="005B0FCB"/>
    <w:rsid w:val="005B5CE0"/>
    <w:rsid w:val="005B79DB"/>
    <w:rsid w:val="005F14D7"/>
    <w:rsid w:val="005F54BE"/>
    <w:rsid w:val="00602AB9"/>
    <w:rsid w:val="006049E3"/>
    <w:rsid w:val="0060542D"/>
    <w:rsid w:val="00613467"/>
    <w:rsid w:val="00624D6F"/>
    <w:rsid w:val="0062742C"/>
    <w:rsid w:val="00633262"/>
    <w:rsid w:val="00633AAB"/>
    <w:rsid w:val="0063460F"/>
    <w:rsid w:val="00640B16"/>
    <w:rsid w:val="00640EF1"/>
    <w:rsid w:val="00670BA4"/>
    <w:rsid w:val="006900A9"/>
    <w:rsid w:val="00694232"/>
    <w:rsid w:val="0069713A"/>
    <w:rsid w:val="006C2C65"/>
    <w:rsid w:val="006C395C"/>
    <w:rsid w:val="006D3ABF"/>
    <w:rsid w:val="006E61C6"/>
    <w:rsid w:val="006F126C"/>
    <w:rsid w:val="00715D09"/>
    <w:rsid w:val="00717EAD"/>
    <w:rsid w:val="00741049"/>
    <w:rsid w:val="007443E6"/>
    <w:rsid w:val="00745787"/>
    <w:rsid w:val="007642FE"/>
    <w:rsid w:val="0078489F"/>
    <w:rsid w:val="007A1164"/>
    <w:rsid w:val="007A3E65"/>
    <w:rsid w:val="007A557A"/>
    <w:rsid w:val="007A7137"/>
    <w:rsid w:val="007A73CB"/>
    <w:rsid w:val="007A79B4"/>
    <w:rsid w:val="007C60E3"/>
    <w:rsid w:val="0080406B"/>
    <w:rsid w:val="00805288"/>
    <w:rsid w:val="00807F5B"/>
    <w:rsid w:val="0081444A"/>
    <w:rsid w:val="00816160"/>
    <w:rsid w:val="00822C56"/>
    <w:rsid w:val="0084000A"/>
    <w:rsid w:val="0087293C"/>
    <w:rsid w:val="00887512"/>
    <w:rsid w:val="008A7855"/>
    <w:rsid w:val="008D7FE9"/>
    <w:rsid w:val="008E1503"/>
    <w:rsid w:val="008E75EF"/>
    <w:rsid w:val="008F642A"/>
    <w:rsid w:val="009310BC"/>
    <w:rsid w:val="00945812"/>
    <w:rsid w:val="00965CCE"/>
    <w:rsid w:val="009A0364"/>
    <w:rsid w:val="009C60F0"/>
    <w:rsid w:val="009D360B"/>
    <w:rsid w:val="00A0036D"/>
    <w:rsid w:val="00A061C4"/>
    <w:rsid w:val="00A06AA8"/>
    <w:rsid w:val="00A40C2E"/>
    <w:rsid w:val="00A4282D"/>
    <w:rsid w:val="00A534E5"/>
    <w:rsid w:val="00A865C2"/>
    <w:rsid w:val="00AC526C"/>
    <w:rsid w:val="00AE1177"/>
    <w:rsid w:val="00AE3686"/>
    <w:rsid w:val="00AE3AE0"/>
    <w:rsid w:val="00AF21F5"/>
    <w:rsid w:val="00B03D63"/>
    <w:rsid w:val="00B11EA5"/>
    <w:rsid w:val="00B1671F"/>
    <w:rsid w:val="00B37F7F"/>
    <w:rsid w:val="00B464AB"/>
    <w:rsid w:val="00B522B1"/>
    <w:rsid w:val="00B53E58"/>
    <w:rsid w:val="00B558EB"/>
    <w:rsid w:val="00B76D7F"/>
    <w:rsid w:val="00B93C13"/>
    <w:rsid w:val="00BA3715"/>
    <w:rsid w:val="00BD3ABD"/>
    <w:rsid w:val="00BD751D"/>
    <w:rsid w:val="00C05805"/>
    <w:rsid w:val="00C13CD8"/>
    <w:rsid w:val="00C14938"/>
    <w:rsid w:val="00C319E2"/>
    <w:rsid w:val="00C321B8"/>
    <w:rsid w:val="00C47DB5"/>
    <w:rsid w:val="00C50C3F"/>
    <w:rsid w:val="00C51F13"/>
    <w:rsid w:val="00C54160"/>
    <w:rsid w:val="00C5518A"/>
    <w:rsid w:val="00C57805"/>
    <w:rsid w:val="00C75236"/>
    <w:rsid w:val="00CA150A"/>
    <w:rsid w:val="00CB1E03"/>
    <w:rsid w:val="00CC2588"/>
    <w:rsid w:val="00CC3253"/>
    <w:rsid w:val="00CC63BA"/>
    <w:rsid w:val="00CE0826"/>
    <w:rsid w:val="00CE0FD1"/>
    <w:rsid w:val="00CE51B8"/>
    <w:rsid w:val="00CF23EE"/>
    <w:rsid w:val="00CF796D"/>
    <w:rsid w:val="00D00379"/>
    <w:rsid w:val="00D10D95"/>
    <w:rsid w:val="00D12C04"/>
    <w:rsid w:val="00D304FF"/>
    <w:rsid w:val="00D64495"/>
    <w:rsid w:val="00DB151D"/>
    <w:rsid w:val="00DB6EFC"/>
    <w:rsid w:val="00DC0FF9"/>
    <w:rsid w:val="00DC2238"/>
    <w:rsid w:val="00DC3566"/>
    <w:rsid w:val="00DD62F3"/>
    <w:rsid w:val="00E05AA9"/>
    <w:rsid w:val="00E10BCD"/>
    <w:rsid w:val="00E2128D"/>
    <w:rsid w:val="00E27CAA"/>
    <w:rsid w:val="00E44328"/>
    <w:rsid w:val="00E676EB"/>
    <w:rsid w:val="00E7531E"/>
    <w:rsid w:val="00E7613F"/>
    <w:rsid w:val="00E9408B"/>
    <w:rsid w:val="00EA742C"/>
    <w:rsid w:val="00EE1C1D"/>
    <w:rsid w:val="00EE4015"/>
    <w:rsid w:val="00EE4E7D"/>
    <w:rsid w:val="00F05B5E"/>
    <w:rsid w:val="00F10FB0"/>
    <w:rsid w:val="00F25002"/>
    <w:rsid w:val="00F55C0A"/>
    <w:rsid w:val="00F62FF0"/>
    <w:rsid w:val="00F70E8E"/>
    <w:rsid w:val="00F81C40"/>
    <w:rsid w:val="00F82916"/>
    <w:rsid w:val="00FA104F"/>
    <w:rsid w:val="00FB222D"/>
    <w:rsid w:val="00FD7A4D"/>
    <w:rsid w:val="00FF3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FE6067"/>
  <w15:chartTrackingRefBased/>
  <w15:docId w15:val="{6629F8D3-EC13-9A42-BBB7-8D373B9E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557A"/>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292F90"/>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92F9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92F9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AE3A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F90"/>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92F90"/>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292F90"/>
    <w:rPr>
      <w:rFonts w:ascii="Times New Roman" w:eastAsia="Times New Roman" w:hAnsi="Times New Roman" w:cs="Times New Roman"/>
      <w:b/>
      <w:bCs/>
      <w:kern w:val="0"/>
      <w:sz w:val="27"/>
      <w:szCs w:val="27"/>
      <w14:ligatures w14:val="none"/>
    </w:rPr>
  </w:style>
  <w:style w:type="paragraph" w:styleId="z-TopofForm">
    <w:name w:val="HTML Top of Form"/>
    <w:basedOn w:val="Normal"/>
    <w:next w:val="Normal"/>
    <w:link w:val="z-TopofFormChar"/>
    <w:hidden/>
    <w:uiPriority w:val="99"/>
    <w:semiHidden/>
    <w:unhideWhenUsed/>
    <w:rsid w:val="00292F9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92F90"/>
    <w:rPr>
      <w:rFonts w:ascii="Arial" w:eastAsia="Times New Roman" w:hAnsi="Arial" w:cs="Arial"/>
      <w:vanish/>
      <w:kern w:val="0"/>
      <w:sz w:val="16"/>
      <w:szCs w:val="16"/>
      <w14:ligatures w14:val="none"/>
    </w:rPr>
  </w:style>
  <w:style w:type="paragraph" w:styleId="NormalWeb">
    <w:name w:val="Normal (Web)"/>
    <w:basedOn w:val="Normal"/>
    <w:uiPriority w:val="99"/>
    <w:unhideWhenUsed/>
    <w:rsid w:val="00292F90"/>
    <w:pPr>
      <w:spacing w:before="100" w:beforeAutospacing="1" w:after="100" w:afterAutospacing="1"/>
    </w:pPr>
  </w:style>
  <w:style w:type="character" w:customStyle="1" w:styleId="apple-converted-space">
    <w:name w:val="apple-converted-space"/>
    <w:basedOn w:val="DefaultParagraphFont"/>
    <w:rsid w:val="00292F90"/>
  </w:style>
  <w:style w:type="character" w:styleId="Strong">
    <w:name w:val="Strong"/>
    <w:basedOn w:val="DefaultParagraphFont"/>
    <w:uiPriority w:val="22"/>
    <w:qFormat/>
    <w:rsid w:val="00292F90"/>
    <w:rPr>
      <w:b/>
      <w:bCs/>
    </w:rPr>
  </w:style>
  <w:style w:type="character" w:styleId="Hyperlink">
    <w:name w:val="Hyperlink"/>
    <w:basedOn w:val="DefaultParagraphFont"/>
    <w:uiPriority w:val="99"/>
    <w:unhideWhenUsed/>
    <w:rsid w:val="00292F90"/>
    <w:rPr>
      <w:color w:val="0000FF"/>
      <w:u w:val="single"/>
    </w:rPr>
  </w:style>
  <w:style w:type="character" w:styleId="Emphasis">
    <w:name w:val="Emphasis"/>
    <w:basedOn w:val="DefaultParagraphFont"/>
    <w:uiPriority w:val="20"/>
    <w:qFormat/>
    <w:rsid w:val="00292F90"/>
    <w:rPr>
      <w:i/>
      <w:iCs/>
    </w:rPr>
  </w:style>
  <w:style w:type="paragraph" w:customStyle="1" w:styleId="blue">
    <w:name w:val="blue"/>
    <w:basedOn w:val="Normal"/>
    <w:rsid w:val="00292F90"/>
    <w:pPr>
      <w:spacing w:before="100" w:beforeAutospacing="1" w:after="100" w:afterAutospacing="1"/>
    </w:pPr>
  </w:style>
  <w:style w:type="character" w:customStyle="1" w:styleId="blue1">
    <w:name w:val="blue1"/>
    <w:basedOn w:val="DefaultParagraphFont"/>
    <w:rsid w:val="00292F90"/>
  </w:style>
  <w:style w:type="paragraph" w:styleId="z-BottomofForm">
    <w:name w:val="HTML Bottom of Form"/>
    <w:basedOn w:val="Normal"/>
    <w:next w:val="Normal"/>
    <w:link w:val="z-BottomofFormChar"/>
    <w:hidden/>
    <w:uiPriority w:val="99"/>
    <w:semiHidden/>
    <w:unhideWhenUsed/>
    <w:rsid w:val="00292F9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92F90"/>
    <w:rPr>
      <w:rFonts w:ascii="Arial" w:eastAsia="Times New Roman" w:hAnsi="Arial" w:cs="Arial"/>
      <w:vanish/>
      <w:kern w:val="0"/>
      <w:sz w:val="16"/>
      <w:szCs w:val="16"/>
      <w14:ligatures w14:val="none"/>
    </w:rPr>
  </w:style>
  <w:style w:type="character" w:styleId="UnresolvedMention">
    <w:name w:val="Unresolved Mention"/>
    <w:basedOn w:val="DefaultParagraphFont"/>
    <w:uiPriority w:val="99"/>
    <w:rsid w:val="00C51F13"/>
    <w:rPr>
      <w:color w:val="605E5C"/>
      <w:shd w:val="clear" w:color="auto" w:fill="E1DFDD"/>
    </w:rPr>
  </w:style>
  <w:style w:type="character" w:styleId="FollowedHyperlink">
    <w:name w:val="FollowedHyperlink"/>
    <w:basedOn w:val="DefaultParagraphFont"/>
    <w:uiPriority w:val="99"/>
    <w:semiHidden/>
    <w:unhideWhenUsed/>
    <w:rsid w:val="00745787"/>
    <w:rPr>
      <w:color w:val="954F72" w:themeColor="followedHyperlink"/>
      <w:u w:val="single"/>
    </w:rPr>
  </w:style>
  <w:style w:type="paragraph" w:styleId="ListParagraph">
    <w:name w:val="List Paragraph"/>
    <w:basedOn w:val="Normal"/>
    <w:uiPriority w:val="34"/>
    <w:qFormat/>
    <w:rsid w:val="00346783"/>
    <w:pPr>
      <w:ind w:left="720"/>
      <w:contextualSpacing/>
    </w:pPr>
  </w:style>
  <w:style w:type="character" w:customStyle="1" w:styleId="Heading4Char">
    <w:name w:val="Heading 4 Char"/>
    <w:basedOn w:val="DefaultParagraphFont"/>
    <w:link w:val="Heading4"/>
    <w:uiPriority w:val="9"/>
    <w:semiHidden/>
    <w:rsid w:val="00AE3AE0"/>
    <w:rPr>
      <w:rFonts w:asciiTheme="majorHAnsi" w:eastAsiaTheme="majorEastAsia" w:hAnsiTheme="majorHAnsi" w:cstheme="majorBidi"/>
      <w:i/>
      <w:iCs/>
      <w:color w:val="2F5496" w:themeColor="accent1" w:themeShade="BF"/>
    </w:rPr>
  </w:style>
  <w:style w:type="character" w:customStyle="1" w:styleId="red">
    <w:name w:val="red"/>
    <w:basedOn w:val="DefaultParagraphFont"/>
    <w:rsid w:val="00AE3AE0"/>
  </w:style>
  <w:style w:type="paragraph" w:customStyle="1" w:styleId="left">
    <w:name w:val="left"/>
    <w:basedOn w:val="Normal"/>
    <w:rsid w:val="0026165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8155">
      <w:bodyDiv w:val="1"/>
      <w:marLeft w:val="0"/>
      <w:marRight w:val="0"/>
      <w:marTop w:val="0"/>
      <w:marBottom w:val="0"/>
      <w:divBdr>
        <w:top w:val="none" w:sz="0" w:space="0" w:color="auto"/>
        <w:left w:val="none" w:sz="0" w:space="0" w:color="auto"/>
        <w:bottom w:val="none" w:sz="0" w:space="0" w:color="auto"/>
        <w:right w:val="none" w:sz="0" w:space="0" w:color="auto"/>
      </w:divBdr>
    </w:div>
    <w:div w:id="302463093">
      <w:bodyDiv w:val="1"/>
      <w:marLeft w:val="0"/>
      <w:marRight w:val="0"/>
      <w:marTop w:val="0"/>
      <w:marBottom w:val="0"/>
      <w:divBdr>
        <w:top w:val="none" w:sz="0" w:space="0" w:color="auto"/>
        <w:left w:val="none" w:sz="0" w:space="0" w:color="auto"/>
        <w:bottom w:val="none" w:sz="0" w:space="0" w:color="auto"/>
        <w:right w:val="none" w:sz="0" w:space="0" w:color="auto"/>
      </w:divBdr>
    </w:div>
    <w:div w:id="409741480">
      <w:bodyDiv w:val="1"/>
      <w:marLeft w:val="0"/>
      <w:marRight w:val="0"/>
      <w:marTop w:val="0"/>
      <w:marBottom w:val="0"/>
      <w:divBdr>
        <w:top w:val="none" w:sz="0" w:space="0" w:color="auto"/>
        <w:left w:val="none" w:sz="0" w:space="0" w:color="auto"/>
        <w:bottom w:val="none" w:sz="0" w:space="0" w:color="auto"/>
        <w:right w:val="none" w:sz="0" w:space="0" w:color="auto"/>
      </w:divBdr>
    </w:div>
    <w:div w:id="491140072">
      <w:bodyDiv w:val="1"/>
      <w:marLeft w:val="0"/>
      <w:marRight w:val="0"/>
      <w:marTop w:val="0"/>
      <w:marBottom w:val="0"/>
      <w:divBdr>
        <w:top w:val="none" w:sz="0" w:space="0" w:color="auto"/>
        <w:left w:val="none" w:sz="0" w:space="0" w:color="auto"/>
        <w:bottom w:val="none" w:sz="0" w:space="0" w:color="auto"/>
        <w:right w:val="none" w:sz="0" w:space="0" w:color="auto"/>
      </w:divBdr>
    </w:div>
    <w:div w:id="587885597">
      <w:bodyDiv w:val="1"/>
      <w:marLeft w:val="0"/>
      <w:marRight w:val="0"/>
      <w:marTop w:val="0"/>
      <w:marBottom w:val="0"/>
      <w:divBdr>
        <w:top w:val="none" w:sz="0" w:space="0" w:color="auto"/>
        <w:left w:val="none" w:sz="0" w:space="0" w:color="auto"/>
        <w:bottom w:val="none" w:sz="0" w:space="0" w:color="auto"/>
        <w:right w:val="none" w:sz="0" w:space="0" w:color="auto"/>
      </w:divBdr>
    </w:div>
    <w:div w:id="593981665">
      <w:bodyDiv w:val="1"/>
      <w:marLeft w:val="0"/>
      <w:marRight w:val="0"/>
      <w:marTop w:val="0"/>
      <w:marBottom w:val="0"/>
      <w:divBdr>
        <w:top w:val="none" w:sz="0" w:space="0" w:color="auto"/>
        <w:left w:val="none" w:sz="0" w:space="0" w:color="auto"/>
        <w:bottom w:val="none" w:sz="0" w:space="0" w:color="auto"/>
        <w:right w:val="none" w:sz="0" w:space="0" w:color="auto"/>
      </w:divBdr>
    </w:div>
    <w:div w:id="678771657">
      <w:bodyDiv w:val="1"/>
      <w:marLeft w:val="0"/>
      <w:marRight w:val="0"/>
      <w:marTop w:val="0"/>
      <w:marBottom w:val="0"/>
      <w:divBdr>
        <w:top w:val="none" w:sz="0" w:space="0" w:color="auto"/>
        <w:left w:val="none" w:sz="0" w:space="0" w:color="auto"/>
        <w:bottom w:val="none" w:sz="0" w:space="0" w:color="auto"/>
        <w:right w:val="none" w:sz="0" w:space="0" w:color="auto"/>
      </w:divBdr>
    </w:div>
    <w:div w:id="703408053">
      <w:bodyDiv w:val="1"/>
      <w:marLeft w:val="0"/>
      <w:marRight w:val="0"/>
      <w:marTop w:val="0"/>
      <w:marBottom w:val="0"/>
      <w:divBdr>
        <w:top w:val="none" w:sz="0" w:space="0" w:color="auto"/>
        <w:left w:val="none" w:sz="0" w:space="0" w:color="auto"/>
        <w:bottom w:val="none" w:sz="0" w:space="0" w:color="auto"/>
        <w:right w:val="none" w:sz="0" w:space="0" w:color="auto"/>
      </w:divBdr>
    </w:div>
    <w:div w:id="732315272">
      <w:bodyDiv w:val="1"/>
      <w:marLeft w:val="0"/>
      <w:marRight w:val="0"/>
      <w:marTop w:val="0"/>
      <w:marBottom w:val="0"/>
      <w:divBdr>
        <w:top w:val="none" w:sz="0" w:space="0" w:color="auto"/>
        <w:left w:val="none" w:sz="0" w:space="0" w:color="auto"/>
        <w:bottom w:val="none" w:sz="0" w:space="0" w:color="auto"/>
        <w:right w:val="none" w:sz="0" w:space="0" w:color="auto"/>
      </w:divBdr>
    </w:div>
    <w:div w:id="760949236">
      <w:bodyDiv w:val="1"/>
      <w:marLeft w:val="0"/>
      <w:marRight w:val="0"/>
      <w:marTop w:val="0"/>
      <w:marBottom w:val="0"/>
      <w:divBdr>
        <w:top w:val="none" w:sz="0" w:space="0" w:color="auto"/>
        <w:left w:val="none" w:sz="0" w:space="0" w:color="auto"/>
        <w:bottom w:val="none" w:sz="0" w:space="0" w:color="auto"/>
        <w:right w:val="none" w:sz="0" w:space="0" w:color="auto"/>
      </w:divBdr>
    </w:div>
    <w:div w:id="1002048465">
      <w:bodyDiv w:val="1"/>
      <w:marLeft w:val="0"/>
      <w:marRight w:val="0"/>
      <w:marTop w:val="0"/>
      <w:marBottom w:val="0"/>
      <w:divBdr>
        <w:top w:val="none" w:sz="0" w:space="0" w:color="auto"/>
        <w:left w:val="none" w:sz="0" w:space="0" w:color="auto"/>
        <w:bottom w:val="none" w:sz="0" w:space="0" w:color="auto"/>
        <w:right w:val="none" w:sz="0" w:space="0" w:color="auto"/>
      </w:divBdr>
    </w:div>
    <w:div w:id="1097554474">
      <w:bodyDiv w:val="1"/>
      <w:marLeft w:val="0"/>
      <w:marRight w:val="0"/>
      <w:marTop w:val="0"/>
      <w:marBottom w:val="0"/>
      <w:divBdr>
        <w:top w:val="none" w:sz="0" w:space="0" w:color="auto"/>
        <w:left w:val="none" w:sz="0" w:space="0" w:color="auto"/>
        <w:bottom w:val="none" w:sz="0" w:space="0" w:color="auto"/>
        <w:right w:val="none" w:sz="0" w:space="0" w:color="auto"/>
      </w:divBdr>
    </w:div>
    <w:div w:id="1201631012">
      <w:bodyDiv w:val="1"/>
      <w:marLeft w:val="0"/>
      <w:marRight w:val="0"/>
      <w:marTop w:val="0"/>
      <w:marBottom w:val="0"/>
      <w:divBdr>
        <w:top w:val="none" w:sz="0" w:space="0" w:color="auto"/>
        <w:left w:val="none" w:sz="0" w:space="0" w:color="auto"/>
        <w:bottom w:val="none" w:sz="0" w:space="0" w:color="auto"/>
        <w:right w:val="none" w:sz="0" w:space="0" w:color="auto"/>
      </w:divBdr>
    </w:div>
    <w:div w:id="1564952817">
      <w:bodyDiv w:val="1"/>
      <w:marLeft w:val="0"/>
      <w:marRight w:val="0"/>
      <w:marTop w:val="0"/>
      <w:marBottom w:val="0"/>
      <w:divBdr>
        <w:top w:val="none" w:sz="0" w:space="0" w:color="auto"/>
        <w:left w:val="none" w:sz="0" w:space="0" w:color="auto"/>
        <w:bottom w:val="none" w:sz="0" w:space="0" w:color="auto"/>
        <w:right w:val="none" w:sz="0" w:space="0" w:color="auto"/>
      </w:divBdr>
    </w:div>
    <w:div w:id="1605380169">
      <w:bodyDiv w:val="1"/>
      <w:marLeft w:val="0"/>
      <w:marRight w:val="0"/>
      <w:marTop w:val="0"/>
      <w:marBottom w:val="0"/>
      <w:divBdr>
        <w:top w:val="none" w:sz="0" w:space="0" w:color="auto"/>
        <w:left w:val="none" w:sz="0" w:space="0" w:color="auto"/>
        <w:bottom w:val="none" w:sz="0" w:space="0" w:color="auto"/>
        <w:right w:val="none" w:sz="0" w:space="0" w:color="auto"/>
      </w:divBdr>
    </w:div>
    <w:div w:id="205534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p.gogarten.uconn.edu/mcb3421_2021/labs/1AM2.pdb"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j.p.gogarten.uconn.edu/mcb3421_2021/labs/1VDE.pdb"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daniel.s.phillips@uconn.edu"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mailto:gogarten@uconn.edu"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j.p.gogarten.uconn.edu/mcb3421_2021/labs/assign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10</Pages>
  <Words>1486</Words>
  <Characters>8473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Gogarten, J. Peter</dc:creator>
  <cp:keywords/>
  <dc:description/>
  <cp:lastModifiedBy>Gogarten, J. Peter</cp:lastModifiedBy>
  <cp:revision>133</cp:revision>
  <dcterms:created xsi:type="dcterms:W3CDTF">2023-09-13T21:36:00Z</dcterms:created>
  <dcterms:modified xsi:type="dcterms:W3CDTF">2024-09-12T21:16:00Z</dcterms:modified>
</cp:coreProperties>
</file>