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5C69" w14:textId="52E915C9" w:rsidR="001C26C6" w:rsidRPr="001C26C6" w:rsidRDefault="001C26C6" w:rsidP="001C26C6">
      <w:pPr>
        <w:shd w:val="clear" w:color="auto" w:fill="FFFFFF"/>
        <w:spacing w:before="100" w:beforeAutospacing="1" w:after="100" w:afterAutospacing="1"/>
        <w:outlineLvl w:val="0"/>
        <w:rPr>
          <w:rFonts w:ascii="-webkit-standard" w:eastAsia="Times New Roman" w:hAnsi="-webkit-standard" w:cs="Times New Roman"/>
          <w:b/>
          <w:bCs/>
          <w:color w:val="000000"/>
          <w:kern w:val="36"/>
          <w:sz w:val="48"/>
          <w:szCs w:val="48"/>
          <w14:ligatures w14:val="none"/>
        </w:rPr>
      </w:pPr>
      <w:r w:rsidRPr="001C26C6">
        <w:rPr>
          <w:rFonts w:ascii="-webkit-standard" w:eastAsia="Times New Roman" w:hAnsi="-webkit-standard" w:cs="Times New Roman"/>
          <w:b/>
          <w:bCs/>
          <w:color w:val="8B008B"/>
          <w:kern w:val="36"/>
          <w:sz w:val="48"/>
          <w:szCs w:val="48"/>
          <w14:ligatures w14:val="none"/>
        </w:rPr>
        <w:t>Assignment 1</w:t>
      </w:r>
      <w:r w:rsidR="0071451E">
        <w:rPr>
          <w:rFonts w:ascii="-webkit-standard" w:eastAsia="Times New Roman" w:hAnsi="-webkit-standard" w:cs="Times New Roman"/>
          <w:b/>
          <w:bCs/>
          <w:color w:val="8B008B"/>
          <w:kern w:val="36"/>
          <w:sz w:val="48"/>
          <w:szCs w:val="48"/>
          <w14:ligatures w14:val="none"/>
        </w:rPr>
        <w:t>2_2024</w:t>
      </w:r>
    </w:p>
    <w:p w14:paraId="3D16DD9D" w14:textId="77777777" w:rsidR="001C26C6" w:rsidRPr="003F3C59" w:rsidRDefault="001C26C6" w:rsidP="001C26C6">
      <w:pPr>
        <w:rPr>
          <w:rFonts w:ascii="Arial" w:eastAsia="Times New Roman" w:hAnsi="Arial" w:cs="Arial"/>
          <w:vanish/>
          <w:color w:val="FF40FF"/>
          <w:kern w:val="0"/>
          <w:sz w:val="16"/>
          <w:szCs w:val="16"/>
          <w14:ligatures w14:val="none"/>
        </w:rPr>
      </w:pPr>
      <w:r w:rsidRPr="001C26C6">
        <w:rPr>
          <w:rFonts w:ascii="-webkit-standard" w:eastAsia="Times New Roman" w:hAnsi="-webkit-standard" w:cs="Times New Roman"/>
          <w:color w:val="FF40FF"/>
          <w:kern w:val="0"/>
          <w14:ligatures w14:val="none"/>
        </w:rPr>
        <w:t>Your name:  </w:t>
      </w:r>
      <w:r w:rsidRPr="001C26C6">
        <w:rPr>
          <w:rFonts w:ascii="-webkit-standard" w:eastAsia="Times New Roman" w:hAnsi="-webkit-standard" w:cs="Times New Roman"/>
          <w:color w:val="FF40FF"/>
          <w:kern w:val="0"/>
          <w14:ligatures w14:val="none"/>
        </w:rPr>
        <w:br/>
        <w:t>Your email address: </w:t>
      </w:r>
    </w:p>
    <w:p w14:paraId="6ED6EDE2" w14:textId="77777777" w:rsidR="001C26C6" w:rsidRDefault="001C26C6" w:rsidP="001C26C6">
      <w:pPr>
        <w:rPr>
          <w:rFonts w:ascii="Arial" w:eastAsia="Times New Roman" w:hAnsi="Arial" w:cs="Arial"/>
          <w:vanish/>
          <w:kern w:val="0"/>
          <w:sz w:val="16"/>
          <w:szCs w:val="16"/>
          <w14:ligatures w14:val="none"/>
        </w:rPr>
      </w:pPr>
    </w:p>
    <w:p w14:paraId="167C5A36" w14:textId="77777777" w:rsidR="001C26C6" w:rsidRDefault="001C26C6" w:rsidP="001C26C6">
      <w:pPr>
        <w:rPr>
          <w:rFonts w:ascii="Arial" w:eastAsia="Times New Roman" w:hAnsi="Arial" w:cs="Arial"/>
          <w:vanish/>
          <w:kern w:val="0"/>
          <w:sz w:val="16"/>
          <w:szCs w:val="16"/>
          <w14:ligatures w14:val="none"/>
        </w:rPr>
      </w:pPr>
    </w:p>
    <w:p w14:paraId="6ADE5BEB" w14:textId="0D21BDA9" w:rsidR="001C26C6" w:rsidRPr="001C26C6" w:rsidRDefault="001C26C6" w:rsidP="001C26C6">
      <w:pPr>
        <w:rPr>
          <w:rFonts w:ascii="-webkit-standard" w:eastAsia="Times New Roman" w:hAnsi="-webkit-standard" w:cs="Times New Roman"/>
          <w:color w:val="000000"/>
          <w:kern w:val="0"/>
          <w14:ligatures w14:val="none"/>
        </w:rPr>
      </w:pPr>
      <w:proofErr w:type="spellStart"/>
      <w:r w:rsidRPr="001C26C6">
        <w:rPr>
          <w:rFonts w:ascii="-webkit-standard" w:eastAsia="Times New Roman" w:hAnsi="-webkit-standard" w:cs="Times New Roman"/>
          <w:color w:val="9900CC"/>
          <w:kern w:val="0"/>
          <w:sz w:val="48"/>
          <w:szCs w:val="48"/>
          <w14:ligatures w14:val="none"/>
        </w:rPr>
        <w:t>MrBayes</w:t>
      </w:r>
      <w:proofErr w:type="spellEnd"/>
      <w:r w:rsidRPr="001C26C6">
        <w:rPr>
          <w:rFonts w:ascii="-webkit-standard" w:eastAsia="Times New Roman" w:hAnsi="-webkit-standard" w:cs="Times New Roman"/>
          <w:color w:val="9900CC"/>
          <w:kern w:val="0"/>
          <w:sz w:val="48"/>
          <w:szCs w:val="48"/>
          <w14:ligatures w14:val="none"/>
        </w:rPr>
        <w:t xml:space="preserve"> by example: Identification of sites under positive selection in a protein </w:t>
      </w:r>
    </w:p>
    <w:p w14:paraId="6F79394F" w14:textId="385417CC" w:rsidR="001C26C6" w:rsidRPr="001C26C6" w:rsidRDefault="001C26C6" w:rsidP="001C26C6">
      <w:pPr>
        <w:spacing w:before="100" w:beforeAutospacing="1" w:after="100" w:afterAutospacing="1"/>
        <w:outlineLvl w:val="1"/>
        <w:rPr>
          <w:rFonts w:ascii="-webkit-standard" w:eastAsia="Times New Roman" w:hAnsi="-webkit-standard" w:cs="Times New Roman"/>
          <w:b/>
          <w:bCs/>
          <w:color w:val="000000"/>
          <w:kern w:val="0"/>
          <w:sz w:val="36"/>
          <w:szCs w:val="36"/>
          <w14:ligatures w14:val="none"/>
        </w:rPr>
      </w:pPr>
      <w:r w:rsidRPr="001C26C6">
        <w:rPr>
          <w:rFonts w:ascii="-webkit-standard" w:eastAsia="Times New Roman" w:hAnsi="-webkit-standard" w:cs="Times New Roman"/>
          <w:b/>
          <w:bCs/>
          <w:color w:val="000000"/>
          <w:kern w:val="0"/>
          <w:sz w:val="36"/>
          <w:szCs w:val="36"/>
          <w14:ligatures w14:val="none"/>
        </w:rPr>
        <w:t>Exercise 1: </w:t>
      </w:r>
    </w:p>
    <w:p w14:paraId="18987E1E" w14:textId="77777777" w:rsidR="001C26C6" w:rsidRPr="001C26C6" w:rsidRDefault="001C26C6" w:rsidP="001C26C6">
      <w:pPr>
        <w:spacing w:before="100" w:beforeAutospacing="1" w:after="100" w:afterAutospacing="1"/>
        <w:outlineLvl w:val="1"/>
        <w:rPr>
          <w:rFonts w:eastAsia="Times New Roman" w:cstheme="minorHAnsi"/>
          <w:b/>
          <w:bCs/>
          <w:color w:val="00B050"/>
          <w:kern w:val="0"/>
          <w:sz w:val="28"/>
          <w:szCs w:val="28"/>
          <w14:ligatures w14:val="none"/>
        </w:rPr>
      </w:pPr>
      <w:r w:rsidRPr="001C26C6">
        <w:rPr>
          <w:rFonts w:eastAsia="Times New Roman" w:cstheme="minorHAnsi"/>
          <w:b/>
          <w:bCs/>
          <w:color w:val="00B050"/>
          <w:kern w:val="0"/>
          <w:sz w:val="28"/>
          <w:szCs w:val="28"/>
          <w14:ligatures w14:val="none"/>
        </w:rPr>
        <w:t>Background</w:t>
      </w:r>
    </w:p>
    <w:p w14:paraId="2D2B0676" w14:textId="01D6DEFE" w:rsidR="001C26C6" w:rsidRPr="003F3C59" w:rsidRDefault="001C26C6" w:rsidP="003F3C59">
      <w:pPr>
        <w:pStyle w:val="ListParagraph"/>
        <w:numPr>
          <w:ilvl w:val="0"/>
          <w:numId w:val="2"/>
        </w:numPr>
        <w:spacing w:before="100" w:beforeAutospacing="1" w:after="100" w:afterAutospacing="1"/>
        <w:outlineLvl w:val="3"/>
        <w:rPr>
          <w:rFonts w:eastAsia="Times New Roman" w:cstheme="minorHAnsi"/>
          <w:b/>
          <w:bCs/>
          <w:color w:val="00B050"/>
          <w:kern w:val="0"/>
          <w14:ligatures w14:val="none"/>
        </w:rPr>
      </w:pPr>
      <w:r w:rsidRPr="003F3C59">
        <w:rPr>
          <w:rFonts w:eastAsia="Times New Roman" w:cstheme="minorHAnsi"/>
          <w:b/>
          <w:bCs/>
          <w:color w:val="00B050"/>
          <w:kern w:val="0"/>
          <w14:ligatures w14:val="none"/>
        </w:rPr>
        <w:t xml:space="preserve">if you recall </w:t>
      </w:r>
      <w:r w:rsidR="005C0016">
        <w:rPr>
          <w:rFonts w:eastAsia="Times New Roman" w:cstheme="minorHAnsi"/>
          <w:b/>
          <w:bCs/>
          <w:color w:val="00B050"/>
          <w:kern w:val="0"/>
          <w14:ligatures w14:val="none"/>
        </w:rPr>
        <w:t>Mon</w:t>
      </w:r>
      <w:r w:rsidRPr="003F3C59">
        <w:rPr>
          <w:rFonts w:eastAsia="Times New Roman" w:cstheme="minorHAnsi"/>
          <w:b/>
          <w:bCs/>
          <w:color w:val="00B050"/>
          <w:kern w:val="0"/>
          <w14:ligatures w14:val="none"/>
        </w:rPr>
        <w:t xml:space="preserve">day's lecture you can skip the </w:t>
      </w:r>
      <w:r w:rsidR="003F3C59">
        <w:rPr>
          <w:rFonts w:eastAsia="Times New Roman" w:cstheme="minorHAnsi"/>
          <w:b/>
          <w:bCs/>
          <w:color w:val="00B050"/>
          <w:kern w:val="0"/>
          <w14:ligatures w14:val="none"/>
        </w:rPr>
        <w:t xml:space="preserve">green </w:t>
      </w:r>
      <w:r w:rsidRPr="003F3C59">
        <w:rPr>
          <w:rFonts w:eastAsia="Times New Roman" w:cstheme="minorHAnsi"/>
          <w:b/>
          <w:bCs/>
          <w:color w:val="00B050"/>
          <w:kern w:val="0"/>
          <w14:ligatures w14:val="none"/>
        </w:rPr>
        <w:t>background section</w:t>
      </w:r>
    </w:p>
    <w:p w14:paraId="66A3B43B" w14:textId="77777777" w:rsidR="001C26C6" w:rsidRPr="00035C34" w:rsidRDefault="001C26C6" w:rsidP="001C26C6">
      <w:pPr>
        <w:spacing w:before="100" w:beforeAutospacing="1" w:after="100" w:afterAutospacing="1"/>
        <w:ind w:left="600"/>
        <w:rPr>
          <w:rFonts w:ascii="Aptos" w:eastAsia="Times New Roman" w:hAnsi="Aptos" w:cstheme="minorHAnsi"/>
          <w:color w:val="00B050"/>
          <w:kern w:val="0"/>
          <w:sz w:val="20"/>
          <w:szCs w:val="20"/>
          <w14:ligatures w14:val="none"/>
        </w:rPr>
      </w:pPr>
      <w:r w:rsidRPr="00035C34">
        <w:rPr>
          <w:rFonts w:ascii="Aptos" w:eastAsia="Times New Roman" w:hAnsi="Aptos" w:cstheme="minorHAnsi"/>
          <w:color w:val="00B050"/>
          <w:kern w:val="0"/>
          <w:sz w:val="20"/>
          <w:szCs w:val="20"/>
          <w14:ligatures w14:val="none"/>
        </w:rPr>
        <w:t>Professor Walter M. Fitch and assistant research biologist Robin M. Bush of UCI's Department of Ecology and Evolutionary Biology, working with researchers at the Centers for Disease Control and Prevention, studied the evolution of a prevalent form of the influenza A virus during an 11-year period from 1986 to 1997. They discovered that viruses having mutations in certain parts of an important viral surface protein were more likely than other strains to spawn future influenza lineages. Human susceptibility to infection depends on immunity gained during past bouts of influenza; thus, new viral mutations are required for new epidemics to occur. Knowing which currently circulating mutant strains are more likely to have successful offspring potentially may help in vaccine strain selection. The researchers' findings appear in the Dec. 3 issue of Science magazine. </w:t>
      </w:r>
    </w:p>
    <w:p w14:paraId="314633B2" w14:textId="77777777" w:rsidR="001C26C6" w:rsidRPr="00035C34" w:rsidRDefault="001C26C6" w:rsidP="001C26C6">
      <w:pPr>
        <w:spacing w:before="100" w:beforeAutospacing="1" w:after="100" w:afterAutospacing="1"/>
        <w:ind w:left="600"/>
        <w:rPr>
          <w:rFonts w:ascii="Aptos" w:eastAsia="Times New Roman" w:hAnsi="Aptos" w:cstheme="minorHAnsi"/>
          <w:color w:val="00B050"/>
          <w:kern w:val="0"/>
          <w:sz w:val="20"/>
          <w:szCs w:val="20"/>
          <w14:ligatures w14:val="none"/>
        </w:rPr>
      </w:pPr>
      <w:r w:rsidRPr="00035C34">
        <w:rPr>
          <w:rFonts w:ascii="Aptos" w:eastAsia="Times New Roman" w:hAnsi="Aptos" w:cstheme="minorHAnsi"/>
          <w:color w:val="00B050"/>
          <w:kern w:val="0"/>
          <w:sz w:val="20"/>
          <w:szCs w:val="20"/>
          <w14:ligatures w14:val="none"/>
        </w:rPr>
        <w:t>Fitch and his fellow researchers followed the evolutionary pattern of the influenza virus, one that involves a never-ending battle between the virus and its host. The human body fights the invading virus by making antibodies against it. The antibodies recognize the shape of proteins on the viral surface. Previous infections only prepare the body to fight viruses with recognizable shapes. Thus, only those viruses that have undergone mutations that change their shape can cause disease. Over time, new strains of the virus continually emerge, spread and produce offspring lineages that undergo further mutations. This process is called antigenic drift. "The cycle goes on and on-new antibodies, new mutants," Fitch said. </w:t>
      </w:r>
    </w:p>
    <w:p w14:paraId="6D39FB98" w14:textId="77777777" w:rsidR="001C26C6" w:rsidRPr="00035C34" w:rsidRDefault="001C26C6" w:rsidP="001C26C6">
      <w:pPr>
        <w:spacing w:before="100" w:beforeAutospacing="1" w:after="100" w:afterAutospacing="1"/>
        <w:ind w:left="600"/>
        <w:rPr>
          <w:rFonts w:ascii="Aptos" w:eastAsia="Times New Roman" w:hAnsi="Aptos" w:cstheme="minorHAnsi"/>
          <w:color w:val="00B050"/>
          <w:kern w:val="0"/>
          <w:sz w:val="20"/>
          <w:szCs w:val="20"/>
          <w14:ligatures w14:val="none"/>
        </w:rPr>
      </w:pPr>
      <w:r w:rsidRPr="00035C34">
        <w:rPr>
          <w:rFonts w:ascii="Aptos" w:eastAsia="Times New Roman" w:hAnsi="Aptos" w:cstheme="minorHAnsi"/>
          <w:color w:val="00B050"/>
          <w:kern w:val="0"/>
          <w:sz w:val="20"/>
          <w:szCs w:val="20"/>
          <w14:ligatures w14:val="none"/>
        </w:rPr>
        <w:t>The research into the virus' genetic data focused on the evolution of the hemagglutinin gene-the gene that codes for the major influenza surface protein. Fitch and fellow researchers constructed "family trees" for viral strains from 11 consecutive flu seasons. Each branch on the tree represents a new mutant strain of the virus. They found that the viral strains undergoing the greatest number of amino acid changes in specified positions of the hemagglutinin gene were most closely related to future influenza lineages in nine of the 11 flu seasons tested. </w:t>
      </w:r>
    </w:p>
    <w:p w14:paraId="6475DE71" w14:textId="77777777" w:rsidR="001C26C6" w:rsidRPr="00035C34" w:rsidRDefault="001C26C6" w:rsidP="001C26C6">
      <w:pPr>
        <w:spacing w:before="100" w:beforeAutospacing="1" w:after="100" w:afterAutospacing="1"/>
        <w:ind w:left="600"/>
        <w:rPr>
          <w:rFonts w:ascii="Aptos" w:eastAsia="Times New Roman" w:hAnsi="Aptos" w:cstheme="minorHAnsi"/>
          <w:color w:val="00B050"/>
          <w:kern w:val="0"/>
          <w:sz w:val="20"/>
          <w:szCs w:val="20"/>
          <w14:ligatures w14:val="none"/>
        </w:rPr>
      </w:pPr>
      <w:r w:rsidRPr="00035C34">
        <w:rPr>
          <w:rFonts w:ascii="Aptos" w:eastAsia="Times New Roman" w:hAnsi="Aptos" w:cstheme="minorHAnsi"/>
          <w:color w:val="00B050"/>
          <w:kern w:val="0"/>
          <w:sz w:val="20"/>
          <w:szCs w:val="20"/>
          <w14:ligatures w14:val="none"/>
        </w:rPr>
        <w:t>By studying the family trees of various flu strains, Fitch said, researchers can attempt to predict the evolution of an influenza virus and thus potentially aid in the development of more effective influenza vaccines. </w:t>
      </w:r>
    </w:p>
    <w:p w14:paraId="18E3885E" w14:textId="77777777" w:rsidR="001C26C6" w:rsidRPr="00035C34" w:rsidRDefault="001C26C6" w:rsidP="001C26C6">
      <w:pPr>
        <w:spacing w:before="100" w:beforeAutospacing="1" w:after="100" w:afterAutospacing="1"/>
        <w:ind w:left="600"/>
        <w:rPr>
          <w:rFonts w:ascii="Aptos" w:eastAsia="Times New Roman" w:hAnsi="Aptos" w:cstheme="minorHAnsi"/>
          <w:color w:val="00B050"/>
          <w:kern w:val="0"/>
          <w:sz w:val="20"/>
          <w:szCs w:val="20"/>
          <w14:ligatures w14:val="none"/>
        </w:rPr>
      </w:pPr>
      <w:r w:rsidRPr="00035C34">
        <w:rPr>
          <w:rFonts w:ascii="Aptos" w:eastAsia="Times New Roman" w:hAnsi="Aptos" w:cstheme="minorHAnsi"/>
          <w:color w:val="00B050"/>
          <w:kern w:val="0"/>
          <w:sz w:val="20"/>
          <w:szCs w:val="20"/>
          <w14:ligatures w14:val="none"/>
        </w:rPr>
        <w:lastRenderedPageBreak/>
        <w:t>The research team is currently expanding its work to include all three groups of circulating influenza viruses, hoping that contrasting their evolutionary strategies may lend more insight into the evolution of influenza. </w:t>
      </w:r>
    </w:p>
    <w:p w14:paraId="6BF34687" w14:textId="77777777" w:rsidR="001C26C6" w:rsidRPr="00035C34" w:rsidRDefault="001C26C6" w:rsidP="001C26C6">
      <w:pPr>
        <w:spacing w:before="100" w:beforeAutospacing="1" w:after="100" w:afterAutospacing="1"/>
        <w:ind w:left="600"/>
        <w:rPr>
          <w:rFonts w:ascii="Aptos" w:eastAsia="Times New Roman" w:hAnsi="Aptos" w:cstheme="minorHAnsi"/>
          <w:color w:val="00B050"/>
          <w:kern w:val="0"/>
          <w:sz w:val="20"/>
          <w:szCs w:val="20"/>
          <w14:ligatures w14:val="none"/>
        </w:rPr>
      </w:pPr>
      <w:r w:rsidRPr="00035C34">
        <w:rPr>
          <w:rFonts w:ascii="Aptos" w:eastAsia="Times New Roman" w:hAnsi="Aptos" w:cstheme="minorHAnsi"/>
          <w:color w:val="00B050"/>
          <w:kern w:val="0"/>
          <w:sz w:val="20"/>
          <w:szCs w:val="20"/>
          <w14:ligatures w14:val="none"/>
        </w:rPr>
        <w:t>Along with Fitch and Bush, Catherine A. Bender, Kanta Subbarao and Nancy J. Cox of the Centers for Disease Control and Prevention participated in the study. </w:t>
      </w:r>
    </w:p>
    <w:p w14:paraId="6EE594B6" w14:textId="69462D14" w:rsidR="001C26C6" w:rsidRPr="00035C34" w:rsidRDefault="001C26C6" w:rsidP="001C26C6">
      <w:pPr>
        <w:spacing w:before="100" w:beforeAutospacing="1" w:after="100" w:afterAutospacing="1"/>
        <w:rPr>
          <w:rFonts w:ascii="Aptos" w:eastAsia="Times New Roman" w:hAnsi="Aptos" w:cstheme="minorHAnsi"/>
          <w:color w:val="00B050"/>
          <w:kern w:val="0"/>
          <w:sz w:val="20"/>
          <w:szCs w:val="20"/>
          <w14:ligatures w14:val="none"/>
        </w:rPr>
      </w:pPr>
      <w:r w:rsidRPr="00035C34">
        <w:rPr>
          <w:rFonts w:ascii="Aptos" w:eastAsia="Times New Roman" w:hAnsi="Aptos" w:cstheme="minorHAnsi"/>
          <w:color w:val="00B050"/>
          <w:kern w:val="0"/>
          <w:sz w:val="20"/>
          <w:szCs w:val="20"/>
          <w14:ligatures w14:val="none"/>
        </w:rPr>
        <w:t xml:space="preserve">A talk by Walter Fitch (slides </w:t>
      </w:r>
      <w:r w:rsidR="00CB243A" w:rsidRPr="00035C34">
        <w:rPr>
          <w:rFonts w:ascii="Aptos" w:eastAsia="Times New Roman" w:hAnsi="Aptos" w:cstheme="minorHAnsi"/>
          <w:color w:val="00B050"/>
          <w:kern w:val="0"/>
          <w:sz w:val="20"/>
          <w:szCs w:val="20"/>
          <w14:ligatures w14:val="none"/>
        </w:rPr>
        <w:t xml:space="preserve">– the </w:t>
      </w:r>
      <w:proofErr w:type="gramStart"/>
      <w:r w:rsidRPr="00035C34">
        <w:rPr>
          <w:rFonts w:ascii="Aptos" w:eastAsia="Times New Roman" w:hAnsi="Aptos" w:cstheme="minorHAnsi"/>
          <w:color w:val="00B050"/>
          <w:kern w:val="0"/>
          <w:sz w:val="20"/>
          <w:szCs w:val="20"/>
          <w14:ligatures w14:val="none"/>
        </w:rPr>
        <w:t>sound</w:t>
      </w:r>
      <w:r w:rsidR="00CB243A" w:rsidRPr="00035C34">
        <w:rPr>
          <w:rFonts w:ascii="Aptos" w:eastAsia="Times New Roman" w:hAnsi="Aptos" w:cstheme="minorHAnsi"/>
          <w:color w:val="00B050"/>
          <w:kern w:val="0"/>
          <w:sz w:val="20"/>
          <w:szCs w:val="20"/>
          <w14:ligatures w14:val="none"/>
        </w:rPr>
        <w:t xml:space="preserve">  no</w:t>
      </w:r>
      <w:proofErr w:type="gramEnd"/>
      <w:r w:rsidR="00CB243A" w:rsidRPr="00035C34">
        <w:rPr>
          <w:rFonts w:ascii="Aptos" w:eastAsia="Times New Roman" w:hAnsi="Aptos" w:cstheme="minorHAnsi"/>
          <w:color w:val="00B050"/>
          <w:kern w:val="0"/>
          <w:sz w:val="20"/>
          <w:szCs w:val="20"/>
          <w14:ligatures w14:val="none"/>
        </w:rPr>
        <w:t xml:space="preserve"> longer seems compatible with modern computers</w:t>
      </w:r>
      <w:r w:rsidRPr="00035C34">
        <w:rPr>
          <w:rFonts w:ascii="Aptos" w:eastAsia="Times New Roman" w:hAnsi="Aptos" w:cstheme="minorHAnsi"/>
          <w:color w:val="00B050"/>
          <w:kern w:val="0"/>
          <w:sz w:val="20"/>
          <w:szCs w:val="20"/>
          <w14:ligatures w14:val="none"/>
        </w:rPr>
        <w:t>) is </w:t>
      </w:r>
      <w:hyperlink r:id="rId5" w:tgtFrame="_blank" w:history="1">
        <w:r w:rsidRPr="00035C34">
          <w:rPr>
            <w:rFonts w:ascii="Aptos" w:eastAsia="Times New Roman" w:hAnsi="Aptos" w:cstheme="minorHAnsi"/>
            <w:color w:val="00B0F0"/>
            <w:kern w:val="0"/>
            <w:sz w:val="20"/>
            <w:szCs w:val="20"/>
            <w:u w:val="single"/>
            <w14:ligatures w14:val="none"/>
          </w:rPr>
          <w:t>here</w:t>
        </w:r>
      </w:hyperlink>
    </w:p>
    <w:p w14:paraId="78870B11" w14:textId="77777777" w:rsidR="001C26C6" w:rsidRPr="00035C34" w:rsidRDefault="001C26C6" w:rsidP="001C26C6">
      <w:pPr>
        <w:spacing w:before="100" w:beforeAutospacing="1" w:after="100" w:afterAutospacing="1"/>
        <w:outlineLvl w:val="3"/>
        <w:rPr>
          <w:rFonts w:ascii="Aptos" w:eastAsia="Times New Roman" w:hAnsi="Aptos" w:cs="Times New Roman"/>
          <w:b/>
          <w:bCs/>
          <w:color w:val="00B050"/>
          <w:kern w:val="0"/>
          <w:sz w:val="20"/>
          <w:szCs w:val="20"/>
          <w14:ligatures w14:val="none"/>
        </w:rPr>
      </w:pPr>
      <w:r w:rsidRPr="00035C34">
        <w:rPr>
          <w:rFonts w:ascii="Aptos" w:eastAsia="Times New Roman" w:hAnsi="Aptos" w:cs="Times New Roman"/>
          <w:b/>
          <w:bCs/>
          <w:color w:val="00B050"/>
          <w:kern w:val="0"/>
          <w:sz w:val="20"/>
          <w:szCs w:val="20"/>
          <w14:ligatures w14:val="none"/>
        </w:rPr>
        <w:t>End Background</w:t>
      </w:r>
    </w:p>
    <w:p w14:paraId="6FC07C3D" w14:textId="01B4C2DA" w:rsidR="001C26C6" w:rsidRPr="00035C34" w:rsidRDefault="001C26C6" w:rsidP="001C26C6">
      <w:p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000000"/>
          <w:kern w:val="0"/>
          <w:sz w:val="20"/>
          <w:szCs w:val="20"/>
          <w14:ligatures w14:val="none"/>
        </w:rPr>
        <w:t>The goal of this exercise is to detect sites in hemagglutinin that are under positive (or diversifying) selection. </w:t>
      </w:r>
    </w:p>
    <w:p w14:paraId="466B341C" w14:textId="7691B286" w:rsidR="001C26C6" w:rsidRPr="00035C34" w:rsidRDefault="001C26C6" w:rsidP="001C26C6">
      <w:p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000000"/>
          <w:kern w:val="0"/>
          <w:sz w:val="20"/>
          <w:szCs w:val="20"/>
          <w14:ligatures w14:val="none"/>
        </w:rPr>
        <w:t xml:space="preserve">Since the analysis takes a very long time to run (several days), you are provided with the parameter file form a </w:t>
      </w:r>
      <w:proofErr w:type="spellStart"/>
      <w:r w:rsidRPr="00035C34">
        <w:rPr>
          <w:rFonts w:ascii="Aptos" w:eastAsia="Times New Roman" w:hAnsi="Aptos" w:cs="Times New Roman"/>
          <w:color w:val="000000"/>
          <w:kern w:val="0"/>
          <w:sz w:val="20"/>
          <w:szCs w:val="20"/>
          <w14:ligatures w14:val="none"/>
        </w:rPr>
        <w:t>MrBayes</w:t>
      </w:r>
      <w:proofErr w:type="spellEnd"/>
      <w:r w:rsidRPr="00035C34">
        <w:rPr>
          <w:rFonts w:ascii="Aptos" w:eastAsia="Times New Roman" w:hAnsi="Aptos" w:cs="Times New Roman"/>
          <w:color w:val="000000"/>
          <w:kern w:val="0"/>
          <w:sz w:val="20"/>
          <w:szCs w:val="20"/>
          <w14:ligatures w14:val="none"/>
        </w:rPr>
        <w:t xml:space="preserve"> run, plus other files that we will use today:  </w:t>
      </w:r>
      <w:hyperlink r:id="rId6" w:tgtFrame="_blank" w:history="1">
        <w:r w:rsidRPr="00035C34">
          <w:rPr>
            <w:rFonts w:ascii="Aptos" w:eastAsia="Times New Roman" w:hAnsi="Aptos" w:cs="Times New Roman"/>
            <w:color w:val="0000FF"/>
            <w:kern w:val="0"/>
            <w:sz w:val="20"/>
            <w:szCs w:val="20"/>
            <w:u w:val="single"/>
            <w14:ligatures w14:val="none"/>
          </w:rPr>
          <w:t>lab</w:t>
        </w:r>
        <w:r w:rsidRPr="00035C34">
          <w:rPr>
            <w:rFonts w:ascii="Aptos" w:eastAsia="Times New Roman" w:hAnsi="Aptos" w:cs="Times New Roman"/>
            <w:color w:val="0000FF"/>
            <w:kern w:val="0"/>
            <w:sz w:val="20"/>
            <w:szCs w:val="20"/>
            <w:u w:val="single"/>
            <w14:ligatures w14:val="none"/>
          </w:rPr>
          <w:t>1</w:t>
        </w:r>
        <w:r w:rsidR="00280F67">
          <w:rPr>
            <w:rFonts w:ascii="Aptos" w:eastAsia="Times New Roman" w:hAnsi="Aptos" w:cs="Times New Roman"/>
            <w:color w:val="0000FF"/>
            <w:kern w:val="0"/>
            <w:sz w:val="20"/>
            <w:szCs w:val="20"/>
            <w:u w:val="single"/>
            <w14:ligatures w14:val="none"/>
          </w:rPr>
          <w:t>2</w:t>
        </w:r>
        <w:r w:rsidRPr="00035C34">
          <w:rPr>
            <w:rFonts w:ascii="Aptos" w:eastAsia="Times New Roman" w:hAnsi="Aptos" w:cs="Times New Roman"/>
            <w:color w:val="0000FF"/>
            <w:kern w:val="0"/>
            <w:sz w:val="20"/>
            <w:szCs w:val="20"/>
            <w:u w:val="single"/>
            <w14:ligatures w14:val="none"/>
          </w:rPr>
          <w:t>.zip</w:t>
        </w:r>
      </w:hyperlink>
      <w:r w:rsidRPr="00035C34">
        <w:rPr>
          <w:rFonts w:ascii="Aptos" w:eastAsia="Times New Roman" w:hAnsi="Aptos" w:cs="Times New Roman"/>
          <w:color w:val="000000"/>
          <w:kern w:val="0"/>
          <w:sz w:val="20"/>
          <w:szCs w:val="20"/>
          <w14:ligatures w14:val="none"/>
        </w:rPr>
        <w:t>, The original data file is </w:t>
      </w:r>
      <w:hyperlink r:id="rId7" w:tgtFrame="_blank" w:history="1">
        <w:r w:rsidRPr="00035C34">
          <w:rPr>
            <w:rFonts w:ascii="Aptos" w:eastAsia="Times New Roman" w:hAnsi="Aptos" w:cs="Times New Roman"/>
            <w:color w:val="0000FF"/>
            <w:kern w:val="0"/>
            <w:sz w:val="20"/>
            <w:szCs w:val="20"/>
            <w:u w:val="single"/>
            <w14:ligatures w14:val="none"/>
          </w:rPr>
          <w:t>flu_data.paup </w:t>
        </w:r>
      </w:hyperlink>
      <w:r w:rsidRPr="00035C34">
        <w:rPr>
          <w:rFonts w:ascii="Aptos" w:eastAsia="Times New Roman" w:hAnsi="Aptos" w:cs="Times New Roman"/>
          <w:color w:val="000000"/>
          <w:kern w:val="0"/>
          <w:sz w:val="20"/>
          <w:szCs w:val="20"/>
          <w14:ligatures w14:val="none"/>
        </w:rPr>
        <w:t>. The dataset is obtained from </w:t>
      </w:r>
      <w:hyperlink r:id="rId8" w:tgtFrame="_blank" w:history="1">
        <w:r w:rsidRPr="00035C34">
          <w:rPr>
            <w:rFonts w:ascii="Aptos" w:eastAsia="Times New Roman" w:hAnsi="Aptos" w:cs="Times New Roman"/>
            <w:color w:val="0000FF"/>
            <w:kern w:val="0"/>
            <w:sz w:val="20"/>
            <w:szCs w:val="20"/>
            <w:u w:val="single"/>
            <w14:ligatures w14:val="none"/>
          </w:rPr>
          <w:t>an article by Yang et al, 2000</w:t>
        </w:r>
      </w:hyperlink>
      <w:r w:rsidRPr="00035C34">
        <w:rPr>
          <w:rFonts w:ascii="Aptos" w:eastAsia="Times New Roman" w:hAnsi="Aptos" w:cs="Times New Roman"/>
          <w:color w:val="000000"/>
          <w:kern w:val="0"/>
          <w:sz w:val="20"/>
          <w:szCs w:val="20"/>
          <w14:ligatures w14:val="none"/>
        </w:rPr>
        <w:t>, which I updated with a few additional sequences</w:t>
      </w:r>
      <w:r w:rsidRPr="00035C34">
        <w:rPr>
          <w:rFonts w:ascii="Aptos" w:eastAsia="Times New Roman" w:hAnsi="Aptos" w:cs="Times New Roman"/>
          <w:color w:val="000000"/>
          <w:kern w:val="0"/>
          <w:sz w:val="20"/>
          <w:szCs w:val="20"/>
          <w14:ligatures w14:val="none"/>
        </w:rPr>
        <w:br/>
        <w:t xml:space="preserve">The </w:t>
      </w:r>
      <w:r w:rsidR="005410A9" w:rsidRPr="00035C34">
        <w:rPr>
          <w:rFonts w:ascii="Aptos" w:eastAsia="Times New Roman" w:hAnsi="Aptos" w:cs="Times New Roman"/>
          <w:color w:val="000000"/>
          <w:kern w:val="0"/>
          <w:sz w:val="20"/>
          <w:szCs w:val="20"/>
          <w14:ligatures w14:val="none"/>
        </w:rPr>
        <w:t>f</w:t>
      </w:r>
      <w:r w:rsidRPr="00035C34">
        <w:rPr>
          <w:rFonts w:ascii="Aptos" w:eastAsia="Times New Roman" w:hAnsi="Aptos" w:cs="Times New Roman"/>
          <w:color w:val="000000"/>
          <w:kern w:val="0"/>
          <w:sz w:val="20"/>
          <w:szCs w:val="20"/>
          <w14:ligatures w14:val="none"/>
        </w:rPr>
        <w:t xml:space="preserve">ile used for the </w:t>
      </w:r>
      <w:proofErr w:type="spellStart"/>
      <w:r w:rsidRPr="00035C34">
        <w:rPr>
          <w:rFonts w:ascii="Aptos" w:eastAsia="Times New Roman" w:hAnsi="Aptos" w:cs="Times New Roman"/>
          <w:color w:val="000000"/>
          <w:kern w:val="0"/>
          <w:sz w:val="20"/>
          <w:szCs w:val="20"/>
          <w14:ligatures w14:val="none"/>
        </w:rPr>
        <w:t>MrBayes</w:t>
      </w:r>
      <w:proofErr w:type="spellEnd"/>
      <w:r w:rsidRPr="00035C34">
        <w:rPr>
          <w:rFonts w:ascii="Aptos" w:eastAsia="Times New Roman" w:hAnsi="Aptos" w:cs="Times New Roman"/>
          <w:color w:val="000000"/>
          <w:kern w:val="0"/>
          <w:sz w:val="20"/>
          <w:szCs w:val="20"/>
          <w14:ligatures w14:val="none"/>
        </w:rPr>
        <w:t xml:space="preserve"> run we are analyzing today is </w:t>
      </w:r>
      <w:proofErr w:type="spellStart"/>
      <w:r w:rsidRPr="00035C34">
        <w:rPr>
          <w:rFonts w:ascii="Aptos" w:eastAsia="Times New Roman" w:hAnsi="Aptos" w:cs="Times New Roman"/>
          <w:color w:val="000000"/>
          <w:kern w:val="0"/>
          <w:sz w:val="20"/>
          <w:szCs w:val="20"/>
          <w14:ligatures w14:val="none"/>
        </w:rPr>
        <w:t>Fitch_HA_</w:t>
      </w:r>
      <w:r w:rsidR="00D72856" w:rsidRPr="00035C34">
        <w:rPr>
          <w:rFonts w:ascii="Aptos" w:eastAsia="Times New Roman" w:hAnsi="Aptos" w:cs="Times New Roman"/>
          <w:color w:val="000000"/>
          <w:kern w:val="0"/>
          <w:sz w:val="20"/>
          <w:szCs w:val="20"/>
          <w14:ligatures w14:val="none"/>
        </w:rPr>
        <w:t>plus</w:t>
      </w:r>
      <w:r w:rsidRPr="00035C34">
        <w:rPr>
          <w:rFonts w:ascii="Aptos" w:eastAsia="Times New Roman" w:hAnsi="Aptos" w:cs="Times New Roman"/>
          <w:color w:val="000000"/>
          <w:kern w:val="0"/>
          <w:sz w:val="20"/>
          <w:szCs w:val="20"/>
          <w14:ligatures w14:val="none"/>
        </w:rPr>
        <w:t>.nex</w:t>
      </w:r>
      <w:proofErr w:type="spellEnd"/>
      <w:r w:rsidRPr="00035C34">
        <w:rPr>
          <w:rFonts w:ascii="Aptos" w:eastAsia="Times New Roman" w:hAnsi="Aptos" w:cs="Times New Roman"/>
          <w:color w:val="000000"/>
          <w:kern w:val="0"/>
          <w:sz w:val="20"/>
          <w:szCs w:val="20"/>
          <w14:ligatures w14:val="none"/>
        </w:rPr>
        <w:t xml:space="preserve"> (in the zip archive). </w:t>
      </w:r>
      <w:r w:rsidRPr="00035C34">
        <w:rPr>
          <w:rFonts w:ascii="Aptos" w:eastAsia="Times New Roman" w:hAnsi="Aptos" w:cs="Times New Roman"/>
          <w:color w:val="000000"/>
          <w:kern w:val="0"/>
          <w:sz w:val="20"/>
          <w:szCs w:val="20"/>
          <w14:ligatures w14:val="none"/>
        </w:rPr>
        <w:br/>
        <w:t xml:space="preserve">The </w:t>
      </w:r>
      <w:proofErr w:type="spellStart"/>
      <w:r w:rsidRPr="00035C34">
        <w:rPr>
          <w:rFonts w:ascii="Aptos" w:eastAsia="Times New Roman" w:hAnsi="Aptos" w:cs="Times New Roman"/>
          <w:color w:val="000000"/>
          <w:kern w:val="0"/>
          <w:sz w:val="20"/>
          <w:szCs w:val="20"/>
          <w14:ligatures w14:val="none"/>
        </w:rPr>
        <w:t>MrBayes</w:t>
      </w:r>
      <w:proofErr w:type="spellEnd"/>
      <w:r w:rsidRPr="00035C34">
        <w:rPr>
          <w:rFonts w:ascii="Aptos" w:eastAsia="Times New Roman" w:hAnsi="Aptos" w:cs="Times New Roman"/>
          <w:color w:val="000000"/>
          <w:kern w:val="0"/>
          <w:sz w:val="20"/>
          <w:szCs w:val="20"/>
          <w14:ligatures w14:val="none"/>
        </w:rPr>
        <w:t xml:space="preserve"> block used to obtain results above is: </w:t>
      </w:r>
      <w:r w:rsidRPr="00035C34">
        <w:rPr>
          <w:rFonts w:ascii="Aptos" w:eastAsia="Times New Roman" w:hAnsi="Aptos" w:cs="Times New Roman"/>
          <w:color w:val="000000"/>
          <w:kern w:val="0"/>
          <w:sz w:val="20"/>
          <w:szCs w:val="20"/>
          <w14:ligatures w14:val="none"/>
        </w:rPr>
        <w:br/>
      </w:r>
      <w:r w:rsidRPr="00035C34">
        <w:rPr>
          <w:rFonts w:ascii="Aptos" w:eastAsia="Times New Roman" w:hAnsi="Aptos" w:cs="Times New Roman"/>
          <w:color w:val="FF0000"/>
          <w:kern w:val="0"/>
          <w:sz w:val="20"/>
          <w:szCs w:val="20"/>
          <w14:ligatures w14:val="none"/>
        </w:rPr>
        <w:t xml:space="preserve">begin </w:t>
      </w:r>
      <w:proofErr w:type="spellStart"/>
      <w:r w:rsidRPr="00035C34">
        <w:rPr>
          <w:rFonts w:ascii="Aptos" w:eastAsia="Times New Roman" w:hAnsi="Aptos" w:cs="Times New Roman"/>
          <w:color w:val="FF0000"/>
          <w:kern w:val="0"/>
          <w:sz w:val="20"/>
          <w:szCs w:val="20"/>
          <w14:ligatures w14:val="none"/>
        </w:rPr>
        <w:t>mrbayes</w:t>
      </w:r>
      <w:proofErr w:type="spellEnd"/>
      <w:r w:rsidRPr="00035C34">
        <w:rPr>
          <w:rFonts w:ascii="Aptos" w:eastAsia="Times New Roman" w:hAnsi="Aptos" w:cs="Times New Roman"/>
          <w:color w:val="FF0000"/>
          <w:kern w:val="0"/>
          <w:sz w:val="20"/>
          <w:szCs w:val="20"/>
          <w14:ligatures w14:val="none"/>
        </w:rPr>
        <w:t>; </w:t>
      </w:r>
      <w:r w:rsidRPr="00035C34">
        <w:rPr>
          <w:rFonts w:ascii="Aptos" w:eastAsia="Times New Roman" w:hAnsi="Aptos" w:cs="Times New Roman"/>
          <w:color w:val="FF0000"/>
          <w:kern w:val="0"/>
          <w:sz w:val="20"/>
          <w:szCs w:val="20"/>
          <w14:ligatures w14:val="none"/>
        </w:rPr>
        <w:br/>
        <w:t xml:space="preserve">set </w:t>
      </w:r>
      <w:proofErr w:type="spellStart"/>
      <w:r w:rsidRPr="00035C34">
        <w:rPr>
          <w:rFonts w:ascii="Aptos" w:eastAsia="Times New Roman" w:hAnsi="Aptos" w:cs="Times New Roman"/>
          <w:color w:val="FF0000"/>
          <w:kern w:val="0"/>
          <w:sz w:val="20"/>
          <w:szCs w:val="20"/>
          <w14:ligatures w14:val="none"/>
        </w:rPr>
        <w:t>autoclose</w:t>
      </w:r>
      <w:proofErr w:type="spellEnd"/>
      <w:r w:rsidRPr="00035C34">
        <w:rPr>
          <w:rFonts w:ascii="Aptos" w:eastAsia="Times New Roman" w:hAnsi="Aptos" w:cs="Times New Roman"/>
          <w:color w:val="FF0000"/>
          <w:kern w:val="0"/>
          <w:sz w:val="20"/>
          <w:szCs w:val="20"/>
          <w14:ligatures w14:val="none"/>
        </w:rPr>
        <w:t>=yes; </w:t>
      </w:r>
      <w:r w:rsidRPr="00035C34">
        <w:rPr>
          <w:rFonts w:ascii="Aptos" w:eastAsia="Times New Roman" w:hAnsi="Aptos" w:cs="Times New Roman"/>
          <w:color w:val="FF0000"/>
          <w:kern w:val="0"/>
          <w:sz w:val="20"/>
          <w:szCs w:val="20"/>
          <w14:ligatures w14:val="none"/>
        </w:rPr>
        <w:br/>
      </w:r>
      <w:proofErr w:type="spellStart"/>
      <w:r w:rsidRPr="00035C34">
        <w:rPr>
          <w:rFonts w:ascii="Aptos" w:eastAsia="Times New Roman" w:hAnsi="Aptos" w:cs="Times New Roman"/>
          <w:color w:val="FF0000"/>
          <w:kern w:val="0"/>
          <w:sz w:val="20"/>
          <w:szCs w:val="20"/>
          <w14:ligatures w14:val="none"/>
        </w:rPr>
        <w:t>lset</w:t>
      </w:r>
      <w:proofErr w:type="spellEnd"/>
      <w:r w:rsidRPr="00035C34">
        <w:rPr>
          <w:rFonts w:ascii="Aptos" w:eastAsia="Times New Roman" w:hAnsi="Aptos" w:cs="Times New Roman"/>
          <w:color w:val="FF0000"/>
          <w:kern w:val="0"/>
          <w:sz w:val="20"/>
          <w:szCs w:val="20"/>
          <w14:ligatures w14:val="none"/>
        </w:rPr>
        <w:t xml:space="preserve"> </w:t>
      </w:r>
      <w:proofErr w:type="spellStart"/>
      <w:r w:rsidRPr="00035C34">
        <w:rPr>
          <w:rFonts w:ascii="Aptos" w:eastAsia="Times New Roman" w:hAnsi="Aptos" w:cs="Times New Roman"/>
          <w:color w:val="FF0000"/>
          <w:kern w:val="0"/>
          <w:sz w:val="20"/>
          <w:szCs w:val="20"/>
          <w14:ligatures w14:val="none"/>
        </w:rPr>
        <w:t>nst</w:t>
      </w:r>
      <w:proofErr w:type="spellEnd"/>
      <w:r w:rsidRPr="00035C34">
        <w:rPr>
          <w:rFonts w:ascii="Aptos" w:eastAsia="Times New Roman" w:hAnsi="Aptos" w:cs="Times New Roman"/>
          <w:color w:val="FF0000"/>
          <w:kern w:val="0"/>
          <w:sz w:val="20"/>
          <w:szCs w:val="20"/>
          <w14:ligatures w14:val="none"/>
        </w:rPr>
        <w:t xml:space="preserve">=2 rates=gamma </w:t>
      </w:r>
      <w:proofErr w:type="spellStart"/>
      <w:r w:rsidRPr="00035C34">
        <w:rPr>
          <w:rFonts w:ascii="Aptos" w:eastAsia="Times New Roman" w:hAnsi="Aptos" w:cs="Times New Roman"/>
          <w:color w:val="FF0000"/>
          <w:kern w:val="0"/>
          <w:sz w:val="20"/>
          <w:szCs w:val="20"/>
          <w14:ligatures w14:val="none"/>
        </w:rPr>
        <w:t>nucmodel</w:t>
      </w:r>
      <w:proofErr w:type="spellEnd"/>
      <w:r w:rsidRPr="00035C34">
        <w:rPr>
          <w:rFonts w:ascii="Aptos" w:eastAsia="Times New Roman" w:hAnsi="Aptos" w:cs="Times New Roman"/>
          <w:color w:val="FF0000"/>
          <w:kern w:val="0"/>
          <w:sz w:val="20"/>
          <w:szCs w:val="20"/>
          <w14:ligatures w14:val="none"/>
        </w:rPr>
        <w:t xml:space="preserve">=codon </w:t>
      </w:r>
      <w:proofErr w:type="spellStart"/>
      <w:r w:rsidRPr="00035C34">
        <w:rPr>
          <w:rFonts w:ascii="Aptos" w:eastAsia="Times New Roman" w:hAnsi="Aptos" w:cs="Times New Roman"/>
          <w:color w:val="FF0000"/>
          <w:kern w:val="0"/>
          <w:sz w:val="20"/>
          <w:szCs w:val="20"/>
          <w14:ligatures w14:val="none"/>
        </w:rPr>
        <w:t>omegavar</w:t>
      </w:r>
      <w:proofErr w:type="spellEnd"/>
      <w:r w:rsidRPr="00035C34">
        <w:rPr>
          <w:rFonts w:ascii="Aptos" w:eastAsia="Times New Roman" w:hAnsi="Aptos" w:cs="Times New Roman"/>
          <w:color w:val="FF0000"/>
          <w:kern w:val="0"/>
          <w:sz w:val="20"/>
          <w:szCs w:val="20"/>
          <w14:ligatures w14:val="none"/>
        </w:rPr>
        <w:t>=Ny98; </w:t>
      </w:r>
      <w:r w:rsidRPr="00035C34">
        <w:rPr>
          <w:rFonts w:ascii="Aptos" w:eastAsia="Times New Roman" w:hAnsi="Aptos" w:cs="Times New Roman"/>
          <w:color w:val="FF0000"/>
          <w:kern w:val="0"/>
          <w:sz w:val="20"/>
          <w:szCs w:val="20"/>
          <w14:ligatures w14:val="none"/>
        </w:rPr>
        <w:br/>
        <w:t xml:space="preserve">report </w:t>
      </w:r>
      <w:proofErr w:type="spellStart"/>
      <w:r w:rsidRPr="00035C34">
        <w:rPr>
          <w:rFonts w:ascii="Aptos" w:eastAsia="Times New Roman" w:hAnsi="Aptos" w:cs="Times New Roman"/>
          <w:color w:val="FF0000"/>
          <w:kern w:val="0"/>
          <w:sz w:val="20"/>
          <w:szCs w:val="20"/>
          <w14:ligatures w14:val="none"/>
        </w:rPr>
        <w:t>possel</w:t>
      </w:r>
      <w:proofErr w:type="spellEnd"/>
      <w:r w:rsidRPr="00035C34">
        <w:rPr>
          <w:rFonts w:ascii="Aptos" w:eastAsia="Times New Roman" w:hAnsi="Aptos" w:cs="Times New Roman"/>
          <w:color w:val="FF0000"/>
          <w:kern w:val="0"/>
          <w:sz w:val="20"/>
          <w:szCs w:val="20"/>
          <w14:ligatures w14:val="none"/>
        </w:rPr>
        <w:t xml:space="preserve"> = yes </w:t>
      </w:r>
      <w:proofErr w:type="spellStart"/>
      <w:r w:rsidRPr="00035C34">
        <w:rPr>
          <w:rFonts w:ascii="Aptos" w:eastAsia="Times New Roman" w:hAnsi="Aptos" w:cs="Times New Roman"/>
          <w:color w:val="FF0000"/>
          <w:kern w:val="0"/>
          <w:sz w:val="20"/>
          <w:szCs w:val="20"/>
          <w14:ligatures w14:val="none"/>
        </w:rPr>
        <w:t>siteomega</w:t>
      </w:r>
      <w:proofErr w:type="spellEnd"/>
      <w:r w:rsidRPr="00035C34">
        <w:rPr>
          <w:rFonts w:ascii="Aptos" w:eastAsia="Times New Roman" w:hAnsi="Aptos" w:cs="Times New Roman"/>
          <w:color w:val="FF0000"/>
          <w:kern w:val="0"/>
          <w:sz w:val="20"/>
          <w:szCs w:val="20"/>
          <w14:ligatures w14:val="none"/>
        </w:rPr>
        <w:t xml:space="preserve"> = yes; </w:t>
      </w:r>
      <w:r w:rsidRPr="00035C34">
        <w:rPr>
          <w:rFonts w:ascii="Aptos" w:eastAsia="Times New Roman" w:hAnsi="Aptos" w:cs="Times New Roman"/>
          <w:color w:val="FF0000"/>
          <w:kern w:val="0"/>
          <w:sz w:val="20"/>
          <w:szCs w:val="20"/>
          <w14:ligatures w14:val="none"/>
        </w:rPr>
        <w:br/>
      </w:r>
      <w:proofErr w:type="spellStart"/>
      <w:r w:rsidRPr="00035C34">
        <w:rPr>
          <w:rFonts w:ascii="Aptos" w:eastAsia="Times New Roman" w:hAnsi="Aptos" w:cs="Times New Roman"/>
          <w:color w:val="FF0000"/>
          <w:kern w:val="0"/>
          <w:sz w:val="20"/>
          <w:szCs w:val="20"/>
          <w14:ligatures w14:val="none"/>
        </w:rPr>
        <w:t>mcmcp</w:t>
      </w:r>
      <w:proofErr w:type="spellEnd"/>
      <w:r w:rsidRPr="00035C34">
        <w:rPr>
          <w:rFonts w:ascii="Aptos" w:eastAsia="Times New Roman" w:hAnsi="Aptos" w:cs="Times New Roman"/>
          <w:color w:val="FF0000"/>
          <w:kern w:val="0"/>
          <w:sz w:val="20"/>
          <w:szCs w:val="20"/>
          <w14:ligatures w14:val="none"/>
        </w:rPr>
        <w:t xml:space="preserve"> filename=</w:t>
      </w:r>
      <w:proofErr w:type="spellStart"/>
      <w:r w:rsidRPr="00035C34">
        <w:rPr>
          <w:rFonts w:ascii="Aptos" w:eastAsia="Times New Roman" w:hAnsi="Aptos" w:cs="Times New Roman"/>
          <w:color w:val="FF0000"/>
          <w:kern w:val="0"/>
          <w:sz w:val="20"/>
          <w:szCs w:val="20"/>
          <w14:ligatures w14:val="none"/>
        </w:rPr>
        <w:t>FitchNew</w:t>
      </w:r>
      <w:proofErr w:type="spellEnd"/>
      <w:r w:rsidRPr="00035C34">
        <w:rPr>
          <w:rFonts w:ascii="Aptos" w:eastAsia="Times New Roman" w:hAnsi="Aptos" w:cs="Times New Roman"/>
          <w:color w:val="FF0000"/>
          <w:kern w:val="0"/>
          <w:sz w:val="20"/>
          <w:szCs w:val="20"/>
          <w14:ligatures w14:val="none"/>
        </w:rPr>
        <w:t>; </w:t>
      </w:r>
      <w:r w:rsidRPr="00035C34">
        <w:rPr>
          <w:rFonts w:ascii="Aptos" w:eastAsia="Times New Roman" w:hAnsi="Aptos" w:cs="Times New Roman"/>
          <w:color w:val="FF0000"/>
          <w:kern w:val="0"/>
          <w:sz w:val="20"/>
          <w:szCs w:val="20"/>
          <w14:ligatures w14:val="none"/>
        </w:rPr>
        <w:br/>
      </w:r>
      <w:proofErr w:type="spellStart"/>
      <w:r w:rsidRPr="00035C34">
        <w:rPr>
          <w:rFonts w:ascii="Aptos" w:eastAsia="Times New Roman" w:hAnsi="Aptos" w:cs="Times New Roman"/>
          <w:color w:val="FF0000"/>
          <w:kern w:val="0"/>
          <w:sz w:val="20"/>
          <w:szCs w:val="20"/>
          <w14:ligatures w14:val="none"/>
        </w:rPr>
        <w:t>mcmcp</w:t>
      </w:r>
      <w:proofErr w:type="spellEnd"/>
      <w:r w:rsidRPr="00035C34">
        <w:rPr>
          <w:rFonts w:ascii="Aptos" w:eastAsia="Times New Roman" w:hAnsi="Aptos" w:cs="Times New Roman"/>
          <w:color w:val="FF0000"/>
          <w:kern w:val="0"/>
          <w:sz w:val="20"/>
          <w:szCs w:val="20"/>
          <w14:ligatures w14:val="none"/>
        </w:rPr>
        <w:t xml:space="preserve"> </w:t>
      </w:r>
      <w:proofErr w:type="spellStart"/>
      <w:r w:rsidRPr="00035C34">
        <w:rPr>
          <w:rFonts w:ascii="Aptos" w:eastAsia="Times New Roman" w:hAnsi="Aptos" w:cs="Times New Roman"/>
          <w:color w:val="FF0000"/>
          <w:kern w:val="0"/>
          <w:sz w:val="20"/>
          <w:szCs w:val="20"/>
          <w14:ligatures w14:val="none"/>
        </w:rPr>
        <w:t>samplefreq</w:t>
      </w:r>
      <w:proofErr w:type="spellEnd"/>
      <w:r w:rsidRPr="00035C34">
        <w:rPr>
          <w:rFonts w:ascii="Aptos" w:eastAsia="Times New Roman" w:hAnsi="Aptos" w:cs="Times New Roman"/>
          <w:color w:val="FF0000"/>
          <w:kern w:val="0"/>
          <w:sz w:val="20"/>
          <w:szCs w:val="20"/>
          <w14:ligatures w14:val="none"/>
        </w:rPr>
        <w:t xml:space="preserve">=1000 </w:t>
      </w:r>
      <w:proofErr w:type="spellStart"/>
      <w:r w:rsidRPr="00035C34">
        <w:rPr>
          <w:rFonts w:ascii="Aptos" w:eastAsia="Times New Roman" w:hAnsi="Aptos" w:cs="Times New Roman"/>
          <w:color w:val="FF0000"/>
          <w:kern w:val="0"/>
          <w:sz w:val="20"/>
          <w:szCs w:val="20"/>
          <w14:ligatures w14:val="none"/>
        </w:rPr>
        <w:t>printfreq</w:t>
      </w:r>
      <w:proofErr w:type="spellEnd"/>
      <w:r w:rsidRPr="00035C34">
        <w:rPr>
          <w:rFonts w:ascii="Aptos" w:eastAsia="Times New Roman" w:hAnsi="Aptos" w:cs="Times New Roman"/>
          <w:color w:val="FF0000"/>
          <w:kern w:val="0"/>
          <w:sz w:val="20"/>
          <w:szCs w:val="20"/>
          <w14:ligatures w14:val="none"/>
        </w:rPr>
        <w:t>=1000;  </w:t>
      </w:r>
      <w:r w:rsidRPr="00035C34">
        <w:rPr>
          <w:rFonts w:ascii="Aptos" w:eastAsia="Times New Roman" w:hAnsi="Aptos" w:cs="Times New Roman"/>
          <w:color w:val="FF0000"/>
          <w:kern w:val="0"/>
          <w:sz w:val="20"/>
          <w:szCs w:val="20"/>
          <w14:ligatures w14:val="none"/>
        </w:rPr>
        <w:br/>
      </w:r>
      <w:proofErr w:type="spellStart"/>
      <w:r w:rsidRPr="00035C34">
        <w:rPr>
          <w:rFonts w:ascii="Aptos" w:eastAsia="Times New Roman" w:hAnsi="Aptos" w:cs="Times New Roman"/>
          <w:color w:val="FF0000"/>
          <w:kern w:val="0"/>
          <w:sz w:val="20"/>
          <w:szCs w:val="20"/>
          <w14:ligatures w14:val="none"/>
        </w:rPr>
        <w:t>mcmcp</w:t>
      </w:r>
      <w:proofErr w:type="spellEnd"/>
      <w:r w:rsidRPr="00035C34">
        <w:rPr>
          <w:rFonts w:ascii="Aptos" w:eastAsia="Times New Roman" w:hAnsi="Aptos" w:cs="Times New Roman"/>
          <w:color w:val="FF0000"/>
          <w:kern w:val="0"/>
          <w:sz w:val="20"/>
          <w:szCs w:val="20"/>
          <w14:ligatures w14:val="none"/>
        </w:rPr>
        <w:t xml:space="preserve"> </w:t>
      </w:r>
      <w:proofErr w:type="spellStart"/>
      <w:r w:rsidRPr="00035C34">
        <w:rPr>
          <w:rFonts w:ascii="Aptos" w:eastAsia="Times New Roman" w:hAnsi="Aptos" w:cs="Times New Roman"/>
          <w:color w:val="FF0000"/>
          <w:kern w:val="0"/>
          <w:sz w:val="20"/>
          <w:szCs w:val="20"/>
          <w14:ligatures w14:val="none"/>
        </w:rPr>
        <w:t>savebrlens</w:t>
      </w:r>
      <w:proofErr w:type="spellEnd"/>
      <w:r w:rsidRPr="00035C34">
        <w:rPr>
          <w:rFonts w:ascii="Aptos" w:eastAsia="Times New Roman" w:hAnsi="Aptos" w:cs="Times New Roman"/>
          <w:color w:val="FF0000"/>
          <w:kern w:val="0"/>
          <w:sz w:val="20"/>
          <w:szCs w:val="20"/>
          <w14:ligatures w14:val="none"/>
        </w:rPr>
        <w:t>=yes; </w:t>
      </w:r>
      <w:r w:rsidRPr="00035C34">
        <w:rPr>
          <w:rFonts w:ascii="Aptos" w:eastAsia="Times New Roman" w:hAnsi="Aptos" w:cs="Times New Roman"/>
          <w:color w:val="FF0000"/>
          <w:kern w:val="0"/>
          <w:sz w:val="20"/>
          <w:szCs w:val="20"/>
          <w14:ligatures w14:val="none"/>
        </w:rPr>
        <w:br/>
      </w:r>
      <w:proofErr w:type="spellStart"/>
      <w:r w:rsidRPr="00035C34">
        <w:rPr>
          <w:rFonts w:ascii="Aptos" w:eastAsia="Times New Roman" w:hAnsi="Aptos" w:cs="Times New Roman"/>
          <w:color w:val="FF0000"/>
          <w:kern w:val="0"/>
          <w:sz w:val="20"/>
          <w:szCs w:val="20"/>
          <w14:ligatures w14:val="none"/>
        </w:rPr>
        <w:t>mcmc</w:t>
      </w:r>
      <w:proofErr w:type="spellEnd"/>
      <w:r w:rsidRPr="00035C34">
        <w:rPr>
          <w:rFonts w:ascii="Aptos" w:eastAsia="Times New Roman" w:hAnsi="Aptos" w:cs="Times New Roman"/>
          <w:color w:val="FF0000"/>
          <w:kern w:val="0"/>
          <w:sz w:val="20"/>
          <w:szCs w:val="20"/>
          <w14:ligatures w14:val="none"/>
        </w:rPr>
        <w:t xml:space="preserve"> </w:t>
      </w:r>
      <w:proofErr w:type="spellStart"/>
      <w:r w:rsidRPr="00035C34">
        <w:rPr>
          <w:rFonts w:ascii="Aptos" w:eastAsia="Times New Roman" w:hAnsi="Aptos" w:cs="Times New Roman"/>
          <w:color w:val="FF0000"/>
          <w:kern w:val="0"/>
          <w:sz w:val="20"/>
          <w:szCs w:val="20"/>
          <w14:ligatures w14:val="none"/>
        </w:rPr>
        <w:t>ngen</w:t>
      </w:r>
      <w:proofErr w:type="spellEnd"/>
      <w:r w:rsidRPr="00035C34">
        <w:rPr>
          <w:rFonts w:ascii="Aptos" w:eastAsia="Times New Roman" w:hAnsi="Aptos" w:cs="Times New Roman"/>
          <w:color w:val="FF0000"/>
          <w:kern w:val="0"/>
          <w:sz w:val="20"/>
          <w:szCs w:val="20"/>
          <w14:ligatures w14:val="none"/>
        </w:rPr>
        <w:t>=1000000;  </w:t>
      </w:r>
      <w:r w:rsidRPr="00035C34">
        <w:rPr>
          <w:rFonts w:ascii="Aptos" w:eastAsia="Times New Roman" w:hAnsi="Aptos" w:cs="Times New Roman"/>
          <w:color w:val="FF0000"/>
          <w:kern w:val="0"/>
          <w:sz w:val="20"/>
          <w:szCs w:val="20"/>
          <w14:ligatures w14:val="none"/>
        </w:rPr>
        <w:br/>
        <w:t>sump ; </w:t>
      </w:r>
      <w:r w:rsidRPr="00035C34">
        <w:rPr>
          <w:rFonts w:ascii="Aptos" w:eastAsia="Times New Roman" w:hAnsi="Aptos" w:cs="Times New Roman"/>
          <w:color w:val="FF0000"/>
          <w:kern w:val="0"/>
          <w:sz w:val="20"/>
          <w:szCs w:val="20"/>
          <w14:ligatures w14:val="none"/>
        </w:rPr>
        <w:br/>
      </w:r>
      <w:proofErr w:type="spellStart"/>
      <w:r w:rsidRPr="00035C34">
        <w:rPr>
          <w:rFonts w:ascii="Aptos" w:eastAsia="Times New Roman" w:hAnsi="Aptos" w:cs="Times New Roman"/>
          <w:color w:val="FF0000"/>
          <w:kern w:val="0"/>
          <w:sz w:val="20"/>
          <w:szCs w:val="20"/>
          <w14:ligatures w14:val="none"/>
        </w:rPr>
        <w:t>sumt</w:t>
      </w:r>
      <w:proofErr w:type="spellEnd"/>
      <w:r w:rsidRPr="00035C34">
        <w:rPr>
          <w:rFonts w:ascii="Aptos" w:eastAsia="Times New Roman" w:hAnsi="Aptos" w:cs="Times New Roman"/>
          <w:color w:val="FF0000"/>
          <w:kern w:val="0"/>
          <w:sz w:val="20"/>
          <w:szCs w:val="20"/>
          <w14:ligatures w14:val="none"/>
        </w:rPr>
        <w:t xml:space="preserve"> ; </w:t>
      </w:r>
      <w:r w:rsidRPr="00035C34">
        <w:rPr>
          <w:rFonts w:ascii="Aptos" w:eastAsia="Times New Roman" w:hAnsi="Aptos" w:cs="Times New Roman"/>
          <w:color w:val="FF0000"/>
          <w:kern w:val="0"/>
          <w:sz w:val="20"/>
          <w:szCs w:val="20"/>
          <w14:ligatures w14:val="none"/>
        </w:rPr>
        <w:br/>
        <w:t>end;  </w:t>
      </w:r>
      <w:r w:rsidRPr="00035C34">
        <w:rPr>
          <w:rFonts w:ascii="Aptos" w:eastAsia="Times New Roman" w:hAnsi="Aptos" w:cs="Times New Roman"/>
          <w:color w:val="FF0000"/>
          <w:kern w:val="0"/>
          <w:sz w:val="20"/>
          <w:szCs w:val="20"/>
          <w14:ligatures w14:val="none"/>
        </w:rPr>
        <w:br/>
      </w:r>
      <w:r w:rsidRPr="00035C34">
        <w:rPr>
          <w:rFonts w:ascii="Aptos" w:eastAsia="Times New Roman" w:hAnsi="Aptos" w:cs="Times New Roman"/>
          <w:color w:val="000000"/>
          <w:kern w:val="0"/>
          <w:sz w:val="20"/>
          <w:szCs w:val="20"/>
          <w14:ligatures w14:val="none"/>
        </w:rPr>
        <w:t>The two parameter files are FitchNew</w:t>
      </w:r>
      <w:bookmarkStart w:id="0" w:name="OLE_LINK1"/>
      <w:bookmarkStart w:id="1" w:name="OLE_LINK2"/>
      <w:r w:rsidR="006D536E">
        <w:rPr>
          <w:rFonts w:ascii="Aptos" w:eastAsia="Times New Roman" w:hAnsi="Aptos" w:cs="Times New Roman"/>
          <w:color w:val="000000"/>
          <w:kern w:val="0"/>
          <w:sz w:val="20"/>
          <w:szCs w:val="20"/>
          <w14:ligatures w14:val="none"/>
        </w:rPr>
        <w:t>_plus</w:t>
      </w:r>
      <w:bookmarkEnd w:id="0"/>
      <w:bookmarkEnd w:id="1"/>
      <w:r w:rsidRPr="00035C34">
        <w:rPr>
          <w:rFonts w:ascii="Aptos" w:eastAsia="Times New Roman" w:hAnsi="Aptos" w:cs="Times New Roman"/>
          <w:color w:val="000000"/>
          <w:kern w:val="0"/>
          <w:sz w:val="20"/>
          <w:szCs w:val="20"/>
          <w14:ligatures w14:val="none"/>
        </w:rPr>
        <w:t>.run1.p and FitchNew</w:t>
      </w:r>
      <w:r w:rsidR="006D536E">
        <w:rPr>
          <w:rFonts w:ascii="Aptos" w:eastAsia="Times New Roman" w:hAnsi="Aptos" w:cs="Times New Roman"/>
          <w:color w:val="000000"/>
          <w:kern w:val="0"/>
          <w:sz w:val="20"/>
          <w:szCs w:val="20"/>
          <w14:ligatures w14:val="none"/>
        </w:rPr>
        <w:t>_plus</w:t>
      </w:r>
      <w:r w:rsidRPr="00035C34">
        <w:rPr>
          <w:rFonts w:ascii="Aptos" w:eastAsia="Times New Roman" w:hAnsi="Aptos" w:cs="Times New Roman"/>
          <w:color w:val="000000"/>
          <w:kern w:val="0"/>
          <w:sz w:val="20"/>
          <w:szCs w:val="20"/>
          <w14:ligatures w14:val="none"/>
        </w:rPr>
        <w:t>.run2.p </w:t>
      </w:r>
    </w:p>
    <w:p w14:paraId="19BAEB11" w14:textId="77777777" w:rsidR="001C26C6" w:rsidRPr="00035C34" w:rsidRDefault="001C26C6" w:rsidP="001C26C6">
      <w:p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000000"/>
          <w:kern w:val="0"/>
          <w:sz w:val="20"/>
          <w:szCs w:val="20"/>
          <w14:ligatures w14:val="none"/>
        </w:rPr>
        <w:t>Selecting a </w:t>
      </w:r>
      <w:proofErr w:type="spellStart"/>
      <w:r w:rsidRPr="00035C34">
        <w:rPr>
          <w:rFonts w:ascii="Aptos" w:eastAsia="Times New Roman" w:hAnsi="Aptos" w:cs="Times New Roman"/>
          <w:color w:val="FF0000"/>
          <w:kern w:val="0"/>
          <w:sz w:val="20"/>
          <w:szCs w:val="20"/>
          <w14:ligatures w14:val="none"/>
        </w:rPr>
        <w:t>nucmodel</w:t>
      </w:r>
      <w:proofErr w:type="spellEnd"/>
      <w:r w:rsidRPr="00035C34">
        <w:rPr>
          <w:rFonts w:ascii="Aptos" w:eastAsia="Times New Roman" w:hAnsi="Aptos" w:cs="Times New Roman"/>
          <w:color w:val="FF0000"/>
          <w:kern w:val="0"/>
          <w:sz w:val="20"/>
          <w:szCs w:val="20"/>
          <w14:ligatures w14:val="none"/>
        </w:rPr>
        <w:t>=codon</w:t>
      </w:r>
      <w:r w:rsidRPr="00035C34">
        <w:rPr>
          <w:rFonts w:ascii="Aptos" w:eastAsia="Times New Roman" w:hAnsi="Aptos" w:cs="Times New Roman"/>
          <w:color w:val="000000"/>
          <w:kern w:val="0"/>
          <w:sz w:val="20"/>
          <w:szCs w:val="20"/>
          <w14:ligatures w14:val="none"/>
        </w:rPr>
        <w:t> with </w:t>
      </w:r>
      <w:proofErr w:type="spellStart"/>
      <w:r w:rsidRPr="00035C34">
        <w:rPr>
          <w:rFonts w:ascii="Aptos" w:eastAsia="Times New Roman" w:hAnsi="Aptos" w:cs="Times New Roman"/>
          <w:color w:val="FF0000"/>
          <w:kern w:val="0"/>
          <w:sz w:val="20"/>
          <w:szCs w:val="20"/>
          <w14:ligatures w14:val="none"/>
        </w:rPr>
        <w:t>Omegavar</w:t>
      </w:r>
      <w:proofErr w:type="spellEnd"/>
      <w:r w:rsidRPr="00035C34">
        <w:rPr>
          <w:rFonts w:ascii="Aptos" w:eastAsia="Times New Roman" w:hAnsi="Aptos" w:cs="Times New Roman"/>
          <w:color w:val="FF0000"/>
          <w:kern w:val="0"/>
          <w:sz w:val="20"/>
          <w:szCs w:val="20"/>
          <w14:ligatures w14:val="none"/>
        </w:rPr>
        <w:t>=Ny98</w:t>
      </w:r>
      <w:r w:rsidRPr="00035C34">
        <w:rPr>
          <w:rFonts w:ascii="Aptos" w:eastAsia="Times New Roman" w:hAnsi="Aptos" w:cs="Times New Roman"/>
          <w:color w:val="000000"/>
          <w:kern w:val="0"/>
          <w:sz w:val="20"/>
          <w:szCs w:val="20"/>
          <w14:ligatures w14:val="none"/>
        </w:rPr>
        <w:t> specifies a model in which for every codon the ratio of the rate of non-synonymous to synonymous substitutions is considered. This ratio is called OMEGA. The Ny98 model considers three different omegas, one equal to 1 (no selection, this site is neutral); the second with omega &lt; 1, these sites are under purifying selection; and the third with Omega &gt;1, i.e. these sites are under positive or diversifying selection. </w:t>
      </w:r>
      <w:r w:rsidRPr="00035C34">
        <w:rPr>
          <w:rFonts w:ascii="Aptos" w:eastAsia="Times New Roman" w:hAnsi="Aptos" w:cs="Times New Roman"/>
          <w:color w:val="000000"/>
          <w:kern w:val="0"/>
          <w:sz w:val="20"/>
          <w:szCs w:val="20"/>
          <w14:ligatures w14:val="none"/>
        </w:rPr>
        <w:br/>
      </w:r>
      <w:r w:rsidRPr="00035C34">
        <w:rPr>
          <w:rFonts w:ascii="Aptos" w:eastAsia="Times New Roman" w:hAnsi="Aptos" w:cs="Times New Roman"/>
          <w:color w:val="FF0000"/>
          <w:kern w:val="0"/>
          <w:sz w:val="20"/>
          <w:szCs w:val="20"/>
          <w14:ligatures w14:val="none"/>
        </w:rPr>
        <w:t xml:space="preserve">report </w:t>
      </w:r>
      <w:proofErr w:type="spellStart"/>
      <w:r w:rsidRPr="00035C34">
        <w:rPr>
          <w:rFonts w:ascii="Aptos" w:eastAsia="Times New Roman" w:hAnsi="Aptos" w:cs="Times New Roman"/>
          <w:color w:val="FF0000"/>
          <w:kern w:val="0"/>
          <w:sz w:val="20"/>
          <w:szCs w:val="20"/>
          <w14:ligatures w14:val="none"/>
        </w:rPr>
        <w:t>possel</w:t>
      </w:r>
      <w:proofErr w:type="spellEnd"/>
      <w:r w:rsidRPr="00035C34">
        <w:rPr>
          <w:rFonts w:ascii="Aptos" w:eastAsia="Times New Roman" w:hAnsi="Aptos" w:cs="Times New Roman"/>
          <w:color w:val="FF0000"/>
          <w:kern w:val="0"/>
          <w:sz w:val="20"/>
          <w:szCs w:val="20"/>
          <w14:ligatures w14:val="none"/>
        </w:rPr>
        <w:t xml:space="preserve"> = yes </w:t>
      </w:r>
      <w:proofErr w:type="spellStart"/>
      <w:r w:rsidRPr="00035C34">
        <w:rPr>
          <w:rFonts w:ascii="Aptos" w:eastAsia="Times New Roman" w:hAnsi="Aptos" w:cs="Times New Roman"/>
          <w:color w:val="FF0000"/>
          <w:kern w:val="0"/>
          <w:sz w:val="20"/>
          <w:szCs w:val="20"/>
          <w14:ligatures w14:val="none"/>
        </w:rPr>
        <w:t>siteomega</w:t>
      </w:r>
      <w:proofErr w:type="spellEnd"/>
      <w:r w:rsidRPr="00035C34">
        <w:rPr>
          <w:rFonts w:ascii="Aptos" w:eastAsia="Times New Roman" w:hAnsi="Aptos" w:cs="Times New Roman"/>
          <w:color w:val="FF0000"/>
          <w:kern w:val="0"/>
          <w:sz w:val="20"/>
          <w:szCs w:val="20"/>
          <w14:ligatures w14:val="none"/>
        </w:rPr>
        <w:t xml:space="preserve"> = yes; </w:t>
      </w:r>
      <w:r w:rsidRPr="00035C34">
        <w:rPr>
          <w:rFonts w:ascii="Aptos" w:eastAsia="Times New Roman" w:hAnsi="Aptos" w:cs="Times New Roman"/>
          <w:color w:val="000000"/>
          <w:kern w:val="0"/>
          <w:sz w:val="20"/>
          <w:szCs w:val="20"/>
          <w14:ligatures w14:val="none"/>
        </w:rPr>
        <w:t>tells the program to also print out the probability that the site is under positive selection, and the estimated omega value. </w:t>
      </w:r>
    </w:p>
    <w:p w14:paraId="32D8BD4C" w14:textId="77777777" w:rsidR="001C26C6" w:rsidRPr="00035C34" w:rsidRDefault="001C26C6" w:rsidP="001C26C6">
      <w:pPr>
        <w:numPr>
          <w:ilvl w:val="0"/>
          <w:numId w:val="1"/>
        </w:numPr>
        <w:spacing w:before="100" w:beforeAutospacing="1" w:after="240"/>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000000"/>
          <w:kern w:val="0"/>
          <w:sz w:val="20"/>
          <w:szCs w:val="20"/>
          <w14:ligatures w14:val="none"/>
        </w:rPr>
        <w:t xml:space="preserve">We will analyze the parameter files </w:t>
      </w:r>
      <w:r w:rsidRPr="00035C34">
        <w:rPr>
          <w:rFonts w:ascii="Aptos" w:eastAsia="Times New Roman" w:hAnsi="Aptos" w:cs="Times New Roman"/>
          <w:b/>
          <w:bCs/>
          <w:color w:val="000000"/>
          <w:kern w:val="0"/>
          <w:sz w:val="20"/>
          <w:szCs w:val="20"/>
          <w14:ligatures w14:val="none"/>
        </w:rPr>
        <w:t>in tracer</w:t>
      </w:r>
      <w:r w:rsidRPr="00035C34">
        <w:rPr>
          <w:rFonts w:ascii="Aptos" w:eastAsia="Times New Roman" w:hAnsi="Aptos" w:cs="Times New Roman"/>
          <w:color w:val="000000"/>
          <w:kern w:val="0"/>
          <w:sz w:val="20"/>
          <w:szCs w:val="20"/>
          <w14:ligatures w14:val="none"/>
        </w:rPr>
        <w:t>. Start the tracer application and drag the two parameter files into the tracer window (upper left of the tracer application).</w:t>
      </w:r>
      <w:r w:rsidRPr="00035C34">
        <w:rPr>
          <w:rFonts w:ascii="Aptos" w:eastAsia="Times New Roman" w:hAnsi="Aptos" w:cs="Times New Roman"/>
          <w:color w:val="000000"/>
          <w:kern w:val="0"/>
          <w:sz w:val="20"/>
          <w:szCs w:val="20"/>
          <w14:ligatures w14:val="none"/>
        </w:rPr>
        <w:br/>
        <w:t xml:space="preserve">In the trace file window select combined. Check that the default </w:t>
      </w:r>
      <w:proofErr w:type="spellStart"/>
      <w:r w:rsidRPr="00035C34">
        <w:rPr>
          <w:rFonts w:ascii="Aptos" w:eastAsia="Times New Roman" w:hAnsi="Aptos" w:cs="Times New Roman"/>
          <w:color w:val="000000"/>
          <w:kern w:val="0"/>
          <w:sz w:val="20"/>
          <w:szCs w:val="20"/>
          <w14:ligatures w14:val="none"/>
        </w:rPr>
        <w:t>burnin</w:t>
      </w:r>
      <w:proofErr w:type="spellEnd"/>
      <w:r w:rsidRPr="00035C34">
        <w:rPr>
          <w:rFonts w:ascii="Aptos" w:eastAsia="Times New Roman" w:hAnsi="Aptos" w:cs="Times New Roman"/>
          <w:color w:val="000000"/>
          <w:kern w:val="0"/>
          <w:sz w:val="20"/>
          <w:szCs w:val="20"/>
          <w14:ligatures w14:val="none"/>
        </w:rPr>
        <w:t xml:space="preserve"> selected by tracer is sufficient. </w:t>
      </w:r>
    </w:p>
    <w:p w14:paraId="34DE0BCD" w14:textId="77777777" w:rsidR="001C26C6" w:rsidRPr="00035C34" w:rsidRDefault="001C26C6" w:rsidP="001C26C6">
      <w:pPr>
        <w:numPr>
          <w:ilvl w:val="0"/>
          <w:numId w:val="1"/>
        </w:num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000000"/>
          <w:kern w:val="0"/>
          <w:sz w:val="20"/>
          <w:szCs w:val="20"/>
          <w14:ligatures w14:val="none"/>
        </w:rPr>
        <w:t>This parameter file contains information for posterior probabilities for Tree Length, kappa (transition transversion ratio), and the three omega values. Take note of the TL and Omega - value.</w:t>
      </w:r>
    </w:p>
    <w:p w14:paraId="035EB388" w14:textId="39E8833E" w:rsidR="001C26C6" w:rsidRPr="00035C34" w:rsidRDefault="001C26C6" w:rsidP="001C26C6">
      <w:pPr>
        <w:spacing w:before="100" w:beforeAutospacing="1" w:after="100" w:afterAutospacing="1"/>
        <w:rPr>
          <w:rFonts w:ascii="Aptos" w:eastAsia="Times New Roman" w:hAnsi="Aptos" w:cs="Times New Roman"/>
          <w:color w:val="FF40FF"/>
          <w:kern w:val="0"/>
          <w:sz w:val="20"/>
          <w:szCs w:val="20"/>
          <w14:ligatures w14:val="none"/>
        </w:rPr>
      </w:pPr>
      <w:r w:rsidRPr="00035C34">
        <w:rPr>
          <w:rFonts w:ascii="Aptos" w:eastAsia="Times New Roman" w:hAnsi="Aptos" w:cs="Times New Roman"/>
          <w:color w:val="FF40FF"/>
          <w:kern w:val="0"/>
          <w:sz w:val="20"/>
          <w:szCs w:val="20"/>
          <w14:ligatures w14:val="none"/>
        </w:rPr>
        <w:t>What is the 95% HPD interval for the tree length?</w:t>
      </w:r>
    </w:p>
    <w:p w14:paraId="667D522F" w14:textId="77777777" w:rsidR="001C26C6" w:rsidRPr="00035C34" w:rsidRDefault="001C26C6" w:rsidP="001C26C6">
      <w:pPr>
        <w:spacing w:before="100" w:beforeAutospacing="1" w:after="100" w:afterAutospacing="1"/>
        <w:rPr>
          <w:rFonts w:ascii="Aptos" w:eastAsia="Times New Roman" w:hAnsi="Aptos" w:cs="Times New Roman"/>
          <w:color w:val="000000"/>
          <w:kern w:val="0"/>
          <w:sz w:val="20"/>
          <w:szCs w:val="20"/>
          <w14:ligatures w14:val="none"/>
        </w:rPr>
      </w:pPr>
    </w:p>
    <w:p w14:paraId="3FE2E972" w14:textId="5292E057" w:rsidR="001C26C6" w:rsidRPr="00035C34" w:rsidRDefault="001C26C6" w:rsidP="001C26C6">
      <w:p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FF40FF"/>
          <w:kern w:val="0"/>
          <w:sz w:val="20"/>
          <w:szCs w:val="20"/>
          <w14:ligatures w14:val="none"/>
        </w:rPr>
        <w:lastRenderedPageBreak/>
        <w:t>What is the 95% HPD for the Omega value &gt; than 1?</w:t>
      </w:r>
      <w:r w:rsidRPr="00035C34">
        <w:rPr>
          <w:rFonts w:ascii="Aptos" w:eastAsia="Times New Roman" w:hAnsi="Aptos" w:cs="Times New Roman"/>
          <w:color w:val="000000"/>
          <w:kern w:val="0"/>
          <w:sz w:val="20"/>
          <w:szCs w:val="20"/>
          <w14:ligatures w14:val="none"/>
        </w:rPr>
        <w:br/>
      </w:r>
    </w:p>
    <w:p w14:paraId="33E5B02D" w14:textId="235974F4" w:rsidR="001C26C6" w:rsidRPr="00035C34" w:rsidRDefault="001C26C6" w:rsidP="001C26C6">
      <w:p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FF40FF"/>
          <w:kern w:val="0"/>
          <w:sz w:val="20"/>
          <w:szCs w:val="20"/>
          <w14:ligatures w14:val="none"/>
        </w:rPr>
        <w:t>What is the 95% HPD for the Omega value &lt; than 1?</w:t>
      </w:r>
      <w:r w:rsidRPr="00035C34">
        <w:rPr>
          <w:rFonts w:ascii="Aptos" w:eastAsia="Times New Roman" w:hAnsi="Aptos" w:cs="Times New Roman"/>
          <w:color w:val="000000"/>
          <w:kern w:val="0"/>
          <w:sz w:val="20"/>
          <w:szCs w:val="20"/>
          <w14:ligatures w14:val="none"/>
        </w:rPr>
        <w:br/>
      </w:r>
    </w:p>
    <w:p w14:paraId="16202EDA" w14:textId="2C3BB8CB" w:rsidR="001C26C6" w:rsidRPr="00035C34" w:rsidRDefault="001C26C6" w:rsidP="001C26C6">
      <w:p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FF40FF"/>
          <w:kern w:val="0"/>
          <w:sz w:val="20"/>
          <w:szCs w:val="20"/>
          <w14:ligatures w14:val="none"/>
        </w:rPr>
        <w:t>What is the 95% HPD for the kappa (transition transversion ratio)?</w:t>
      </w:r>
    </w:p>
    <w:p w14:paraId="649D23E5" w14:textId="77777777" w:rsidR="001C26C6" w:rsidRPr="00035C34" w:rsidRDefault="001C26C6" w:rsidP="001C26C6">
      <w:pPr>
        <w:spacing w:before="100" w:beforeAutospacing="1" w:after="100" w:afterAutospacing="1"/>
        <w:rPr>
          <w:rFonts w:ascii="Aptos" w:eastAsia="Times New Roman" w:hAnsi="Aptos" w:cs="Times New Roman"/>
          <w:color w:val="000000"/>
          <w:kern w:val="0"/>
          <w:sz w:val="20"/>
          <w:szCs w:val="20"/>
          <w14:ligatures w14:val="none"/>
        </w:rPr>
      </w:pPr>
    </w:p>
    <w:p w14:paraId="6CEBEFCA" w14:textId="4A2CF64E" w:rsidR="001C26C6" w:rsidRPr="00035C34" w:rsidRDefault="001C26C6" w:rsidP="001C26C6">
      <w:pPr>
        <w:numPr>
          <w:ilvl w:val="0"/>
          <w:numId w:val="1"/>
        </w:num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000000"/>
          <w:kern w:val="0"/>
          <w:sz w:val="20"/>
          <w:szCs w:val="20"/>
          <w14:ligatures w14:val="none"/>
        </w:rPr>
        <w:t>Below this are the frequencies of each codon pi(</w:t>
      </w:r>
      <w:proofErr w:type="spellStart"/>
      <w:r w:rsidRPr="00035C34">
        <w:rPr>
          <w:rFonts w:ascii="Aptos" w:eastAsia="Times New Roman" w:hAnsi="Aptos" w:cs="Times New Roman"/>
          <w:color w:val="000000"/>
          <w:kern w:val="0"/>
          <w:sz w:val="20"/>
          <w:szCs w:val="20"/>
          <w14:ligatures w14:val="none"/>
        </w:rPr>
        <w:t>nnn</w:t>
      </w:r>
      <w:proofErr w:type="spellEnd"/>
      <w:r w:rsidRPr="00035C34">
        <w:rPr>
          <w:rFonts w:ascii="Aptos" w:eastAsia="Times New Roman" w:hAnsi="Aptos" w:cs="Times New Roman"/>
          <w:color w:val="000000"/>
          <w:kern w:val="0"/>
          <w:sz w:val="20"/>
          <w:szCs w:val="20"/>
          <w14:ligatures w14:val="none"/>
        </w:rPr>
        <w:t xml:space="preserve">) and below this the probability for each codon to be under positive selection pr+(1,2,3), pr+(4,5,6), </w:t>
      </w:r>
      <w:proofErr w:type="gramStart"/>
      <w:r w:rsidRPr="00035C34">
        <w:rPr>
          <w:rFonts w:ascii="Aptos" w:eastAsia="Times New Roman" w:hAnsi="Aptos" w:cs="Times New Roman"/>
          <w:color w:val="000000"/>
          <w:kern w:val="0"/>
          <w:sz w:val="20"/>
          <w:szCs w:val="20"/>
          <w14:ligatures w14:val="none"/>
        </w:rPr>
        <w:t>etc..</w:t>
      </w:r>
      <w:proofErr w:type="gramEnd"/>
      <w:r w:rsidRPr="00035C34">
        <w:rPr>
          <w:rFonts w:ascii="Aptos" w:eastAsia="Times New Roman" w:hAnsi="Aptos" w:cs="Times New Roman"/>
          <w:color w:val="000000"/>
          <w:kern w:val="0"/>
          <w:sz w:val="20"/>
          <w:szCs w:val="20"/>
          <w14:ligatures w14:val="none"/>
        </w:rPr>
        <w:t> </w:t>
      </w:r>
      <w:r w:rsidRPr="00035C34">
        <w:rPr>
          <w:rFonts w:ascii="Aptos" w:eastAsia="Times New Roman" w:hAnsi="Aptos" w:cs="Times New Roman"/>
          <w:color w:val="000000"/>
          <w:kern w:val="0"/>
          <w:sz w:val="20"/>
          <w:szCs w:val="20"/>
          <w14:ligatures w14:val="none"/>
        </w:rPr>
        <w:br/>
        <w:t xml:space="preserve">Below this are the omega values for each codon: </w:t>
      </w:r>
      <w:proofErr w:type="gramStart"/>
      <w:r w:rsidRPr="00035C34">
        <w:rPr>
          <w:rFonts w:ascii="Aptos" w:eastAsia="Times New Roman" w:hAnsi="Aptos" w:cs="Times New Roman"/>
          <w:color w:val="000000"/>
          <w:kern w:val="0"/>
          <w:sz w:val="20"/>
          <w:szCs w:val="20"/>
          <w14:ligatures w14:val="none"/>
        </w:rPr>
        <w:t>omega(</w:t>
      </w:r>
      <w:proofErr w:type="gramEnd"/>
      <w:r w:rsidRPr="00035C34">
        <w:rPr>
          <w:rFonts w:ascii="Aptos" w:eastAsia="Times New Roman" w:hAnsi="Aptos" w:cs="Times New Roman"/>
          <w:color w:val="000000"/>
          <w:kern w:val="0"/>
          <w:sz w:val="20"/>
          <w:szCs w:val="20"/>
          <w14:ligatures w14:val="none"/>
        </w:rPr>
        <w:t>1,2,3), omega(4,5,6), etc. </w:t>
      </w:r>
      <w:r w:rsidRPr="00035C34">
        <w:rPr>
          <w:rFonts w:ascii="Aptos" w:eastAsia="Times New Roman" w:hAnsi="Aptos" w:cs="Times New Roman"/>
          <w:color w:val="000000"/>
          <w:kern w:val="0"/>
          <w:sz w:val="20"/>
          <w:szCs w:val="20"/>
          <w14:ligatures w14:val="none"/>
        </w:rPr>
        <w:br/>
        <w:t>The easiest may be to analyze the omega values. Select mu estimates for the image panel on the right, then select all (or if you want to make sure that tracer doesn't die of insufficient memory, the first couple of dozen) omega(</w:t>
      </w:r>
      <w:proofErr w:type="spellStart"/>
      <w:r w:rsidRPr="00035C34">
        <w:rPr>
          <w:rFonts w:ascii="Aptos" w:eastAsia="Times New Roman" w:hAnsi="Aptos" w:cs="Times New Roman"/>
          <w:color w:val="000000"/>
          <w:kern w:val="0"/>
          <w:sz w:val="20"/>
          <w:szCs w:val="20"/>
          <w14:ligatures w14:val="none"/>
        </w:rPr>
        <w:t>xyz</w:t>
      </w:r>
      <w:proofErr w:type="spellEnd"/>
      <w:r w:rsidRPr="00035C34">
        <w:rPr>
          <w:rFonts w:ascii="Aptos" w:eastAsia="Times New Roman" w:hAnsi="Aptos" w:cs="Times New Roman"/>
          <w:color w:val="000000"/>
          <w:kern w:val="0"/>
          <w:sz w:val="20"/>
          <w:szCs w:val="20"/>
          <w14:ligatures w14:val="none"/>
        </w:rPr>
        <w:t xml:space="preserve">) </w:t>
      </w:r>
      <w:r w:rsidRPr="00035C34">
        <w:rPr>
          <w:rFonts w:ascii="Aptos" w:eastAsia="Times New Roman" w:hAnsi="Aptos" w:cs="Times New Roman"/>
          <w:color w:val="000000"/>
          <w:kern w:val="0"/>
          <w:sz w:val="20"/>
          <w:szCs w:val="20"/>
          <w14:ligatures w14:val="none"/>
        </w:rPr>
        <w:br/>
      </w:r>
      <w:r w:rsidRPr="00035C34">
        <w:rPr>
          <w:rFonts w:ascii="Aptos" w:eastAsia="Times New Roman" w:hAnsi="Aptos" w:cs="Times New Roman"/>
          <w:color w:val="000000"/>
          <w:kern w:val="0"/>
          <w:sz w:val="20"/>
          <w:szCs w:val="20"/>
          <w14:ligatures w14:val="none"/>
        </w:rPr>
        <w:br/>
        <w:t>Appreciate the beauty of the whisker plots :)</w:t>
      </w:r>
      <w:r w:rsidRPr="00035C34">
        <w:rPr>
          <w:rFonts w:ascii="Aptos" w:eastAsia="Times New Roman" w:hAnsi="Aptos" w:cs="Times New Roman"/>
          <w:color w:val="000000"/>
          <w:kern w:val="0"/>
          <w:sz w:val="20"/>
          <w:szCs w:val="20"/>
          <w14:ligatures w14:val="none"/>
        </w:rPr>
        <w:br/>
      </w:r>
    </w:p>
    <w:p w14:paraId="399222D5" w14:textId="519DBB40" w:rsidR="009823CD" w:rsidRPr="003A665F" w:rsidRDefault="001C26C6" w:rsidP="003A665F">
      <w:pPr>
        <w:numPr>
          <w:ilvl w:val="0"/>
          <w:numId w:val="1"/>
        </w:num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000000"/>
          <w:kern w:val="0"/>
          <w:sz w:val="20"/>
          <w:szCs w:val="20"/>
          <w14:ligatures w14:val="none"/>
        </w:rPr>
        <w:t xml:space="preserve">A problem with tracer is that </w:t>
      </w:r>
      <w:r w:rsidRPr="00035C34">
        <w:rPr>
          <w:rFonts w:ascii="Aptos" w:eastAsia="Times New Roman" w:hAnsi="Aptos" w:cs="Times New Roman"/>
          <w:b/>
          <w:bCs/>
          <w:color w:val="000000"/>
          <w:kern w:val="0"/>
          <w:sz w:val="20"/>
          <w:szCs w:val="20"/>
          <w14:ligatures w14:val="none"/>
        </w:rPr>
        <w:t>it does not</w:t>
      </w:r>
      <w:r w:rsidRPr="00035C34">
        <w:rPr>
          <w:rFonts w:ascii="Aptos" w:eastAsia="Times New Roman" w:hAnsi="Aptos" w:cs="Times New Roman"/>
          <w:color w:val="000000"/>
          <w:kern w:val="0"/>
          <w:sz w:val="20"/>
          <w:szCs w:val="20"/>
          <w14:ligatures w14:val="none"/>
        </w:rPr>
        <w:t xml:space="preserve"> display the position, if you hover with the mouse pointer over the whiskers.</w:t>
      </w:r>
      <w:r w:rsidRPr="00035C34">
        <w:rPr>
          <w:rFonts w:ascii="Aptos" w:eastAsia="Times New Roman" w:hAnsi="Aptos" w:cs="Times New Roman"/>
          <w:color w:val="000000"/>
          <w:kern w:val="0"/>
          <w:sz w:val="20"/>
          <w:szCs w:val="20"/>
          <w14:ligatures w14:val="none"/>
        </w:rPr>
        <w:br/>
        <w:t xml:space="preserve">To have an easier time to find the position with an estimated omega lager and/or </w:t>
      </w:r>
      <w:r w:rsidR="0045405C" w:rsidRPr="00035C34">
        <w:rPr>
          <w:rFonts w:ascii="Aptos" w:eastAsia="Times New Roman" w:hAnsi="Aptos" w:cs="Times New Roman"/>
          <w:color w:val="000000"/>
          <w:kern w:val="0"/>
          <w:sz w:val="20"/>
          <w:szCs w:val="20"/>
          <w14:ligatures w14:val="none"/>
        </w:rPr>
        <w:t>significantly</w:t>
      </w:r>
      <w:r w:rsidRPr="00035C34">
        <w:rPr>
          <w:rFonts w:ascii="Aptos" w:eastAsia="Times New Roman" w:hAnsi="Aptos" w:cs="Times New Roman"/>
          <w:color w:val="000000"/>
          <w:kern w:val="0"/>
          <w:sz w:val="20"/>
          <w:szCs w:val="20"/>
          <w14:ligatures w14:val="none"/>
        </w:rPr>
        <w:t xml:space="preserve"> larger than 1, we will export the table (above the box and whisker plot) into excel. </w:t>
      </w:r>
      <w:r w:rsidRPr="00035C34">
        <w:rPr>
          <w:rFonts w:ascii="Aptos" w:eastAsia="Times New Roman" w:hAnsi="Aptos" w:cs="Times New Roman"/>
          <w:color w:val="000000"/>
          <w:kern w:val="0"/>
          <w:sz w:val="20"/>
          <w:szCs w:val="20"/>
          <w14:ligatures w14:val="none"/>
        </w:rPr>
        <w:br/>
        <w:t>In tracer under the file menu select "export data table". To make things easy, give it a .txt extension and then open the file in Excel. </w:t>
      </w:r>
    </w:p>
    <w:p w14:paraId="4EC8B9BF" w14:textId="37A73367" w:rsidR="001C26C6" w:rsidRPr="003A665F" w:rsidRDefault="00093182" w:rsidP="001C26C6">
      <w:pPr>
        <w:numPr>
          <w:ilvl w:val="0"/>
          <w:numId w:val="1"/>
        </w:numPr>
        <w:spacing w:before="100" w:beforeAutospacing="1" w:after="100" w:afterAutospacing="1"/>
        <w:rPr>
          <w:rFonts w:ascii="Aptos" w:eastAsia="Times New Roman" w:hAnsi="Aptos" w:cs="Times New Roman"/>
          <w:color w:val="538135" w:themeColor="accent6" w:themeShade="BF"/>
          <w:kern w:val="0"/>
          <w:sz w:val="20"/>
          <w:szCs w:val="20"/>
          <w14:ligatures w14:val="none"/>
        </w:rPr>
      </w:pPr>
      <w:r w:rsidRPr="00035C34">
        <w:rPr>
          <w:rFonts w:ascii="Aptos" w:eastAsia="Times New Roman" w:hAnsi="Aptos" w:cs="Times New Roman"/>
          <w:color w:val="FF0000"/>
          <w:kern w:val="0"/>
          <w:sz w:val="20"/>
          <w:szCs w:val="20"/>
          <w14:ligatures w14:val="none"/>
        </w:rPr>
        <w:t xml:space="preserve">See below for an alternative approach.  </w:t>
      </w:r>
      <w:r w:rsidR="001C26C6" w:rsidRPr="003A665F">
        <w:rPr>
          <w:rFonts w:ascii="Aptos" w:eastAsia="Times New Roman" w:hAnsi="Aptos" w:cs="Times New Roman"/>
          <w:color w:val="538135" w:themeColor="accent6" w:themeShade="BF"/>
          <w:kern w:val="0"/>
          <w:sz w:val="20"/>
          <w:szCs w:val="20"/>
          <w14:ligatures w14:val="none"/>
        </w:rPr>
        <w:t>In Excel, select the row with the median Omega values, and plot them as a bar graph. You can hover over the bars, and the point will be displayed. Point one is the first codon, point 15 the 15th codon made form nucleotide positions 43,44,45 and encoding the 15th amino acid.  </w:t>
      </w:r>
      <w:r w:rsidR="001C26C6" w:rsidRPr="003A665F">
        <w:rPr>
          <w:rFonts w:ascii="Aptos" w:eastAsia="Times New Roman" w:hAnsi="Aptos" w:cs="Times New Roman"/>
          <w:color w:val="538135" w:themeColor="accent6" w:themeShade="BF"/>
          <w:kern w:val="0"/>
          <w:sz w:val="20"/>
          <w:szCs w:val="20"/>
          <w14:ligatures w14:val="none"/>
        </w:rPr>
        <w:br/>
        <w:t xml:space="preserve">To make things even easier, you can expand the plot, so that it is as wide as the table, </w:t>
      </w:r>
      <w:r w:rsidR="00C65135" w:rsidRPr="003A665F">
        <w:rPr>
          <w:rFonts w:ascii="Aptos" w:eastAsia="Times New Roman" w:hAnsi="Aptos" w:cs="Times New Roman"/>
          <w:color w:val="538135" w:themeColor="accent6" w:themeShade="BF"/>
          <w:kern w:val="0"/>
          <w:sz w:val="20"/>
          <w:szCs w:val="20"/>
          <w14:ligatures w14:val="none"/>
        </w:rPr>
        <w:t>so</w:t>
      </w:r>
      <w:r w:rsidR="001C26C6" w:rsidRPr="003A665F">
        <w:rPr>
          <w:rFonts w:ascii="Aptos" w:eastAsia="Times New Roman" w:hAnsi="Aptos" w:cs="Times New Roman"/>
          <w:color w:val="538135" w:themeColor="accent6" w:themeShade="BF"/>
          <w:kern w:val="0"/>
          <w:sz w:val="20"/>
          <w:szCs w:val="20"/>
          <w14:ligatures w14:val="none"/>
        </w:rPr>
        <w:t xml:space="preserve"> that each bar is under the column that is depicted.  </w:t>
      </w:r>
      <w:r w:rsidR="00C65135" w:rsidRPr="003A665F">
        <w:rPr>
          <w:rFonts w:ascii="Aptos" w:eastAsia="Times New Roman" w:hAnsi="Aptos" w:cs="Times New Roman"/>
          <w:color w:val="538135" w:themeColor="accent6" w:themeShade="BF"/>
          <w:kern w:val="0"/>
          <w:sz w:val="20"/>
          <w:szCs w:val="20"/>
          <w14:ligatures w14:val="none"/>
        </w:rPr>
        <w:br/>
      </w:r>
      <w:r w:rsidR="00C65135" w:rsidRPr="003A665F">
        <w:rPr>
          <w:rFonts w:ascii="Aptos" w:eastAsia="Times New Roman" w:hAnsi="Aptos" w:cs="Times New Roman"/>
          <w:color w:val="538135" w:themeColor="accent6" w:themeShade="BF"/>
          <w:kern w:val="0"/>
          <w:sz w:val="20"/>
          <w:szCs w:val="20"/>
          <w14:ligatures w14:val="none"/>
        </w:rPr>
        <w:br/>
        <w:t xml:space="preserve">Repeat for the </w:t>
      </w:r>
      <w:proofErr w:type="spellStart"/>
      <w:r w:rsidR="00C65135" w:rsidRPr="003A665F">
        <w:rPr>
          <w:rFonts w:ascii="Aptos" w:eastAsia="Times New Roman" w:hAnsi="Aptos" w:cs="Times New Roman"/>
          <w:color w:val="538135" w:themeColor="accent6" w:themeShade="BF"/>
          <w:kern w:val="0"/>
          <w:sz w:val="20"/>
          <w:szCs w:val="20"/>
          <w14:ligatures w14:val="none"/>
        </w:rPr>
        <w:t>Pr</w:t>
      </w:r>
      <w:proofErr w:type="spellEnd"/>
      <w:r w:rsidR="00C65135" w:rsidRPr="003A665F">
        <w:rPr>
          <w:rFonts w:ascii="Aptos" w:eastAsia="Times New Roman" w:hAnsi="Aptos" w:cs="Times New Roman"/>
          <w:color w:val="538135" w:themeColor="accent6" w:themeShade="BF"/>
          <w:kern w:val="0"/>
          <w:sz w:val="20"/>
          <w:szCs w:val="20"/>
          <w14:ligatures w14:val="none"/>
        </w:rPr>
        <w:t xml:space="preserve">+ values.  </w:t>
      </w:r>
      <w:r w:rsidR="00C65135" w:rsidRPr="003A665F">
        <w:rPr>
          <w:rFonts w:ascii="Aptos" w:eastAsia="Times New Roman" w:hAnsi="Aptos" w:cs="Times New Roman"/>
          <w:color w:val="538135" w:themeColor="accent6" w:themeShade="BF"/>
          <w:kern w:val="0"/>
          <w:sz w:val="20"/>
          <w:szCs w:val="20"/>
          <w14:ligatures w14:val="none"/>
        </w:rPr>
        <w:br/>
      </w:r>
      <w:r w:rsidR="00C65135" w:rsidRPr="003A665F">
        <w:rPr>
          <w:rFonts w:ascii="Aptos" w:eastAsia="Times New Roman" w:hAnsi="Aptos" w:cs="Times New Roman"/>
          <w:color w:val="538135" w:themeColor="accent6" w:themeShade="BF"/>
          <w:kern w:val="0"/>
          <w:sz w:val="20"/>
          <w:szCs w:val="20"/>
          <w14:ligatures w14:val="none"/>
        </w:rPr>
        <w:br/>
      </w:r>
      <w:r w:rsidR="001C26C6" w:rsidRPr="003A665F">
        <w:rPr>
          <w:rFonts w:ascii="Aptos" w:eastAsia="Times New Roman" w:hAnsi="Aptos" w:cs="Times New Roman"/>
          <w:color w:val="538135" w:themeColor="accent6" w:themeShade="BF"/>
          <w:kern w:val="0"/>
          <w:sz w:val="20"/>
          <w:szCs w:val="20"/>
          <w14:ligatures w14:val="none"/>
        </w:rPr>
        <w:t xml:space="preserve">The easiest might be to highlight all codons in red whose lower boundary of the 95 HPR is above one. You also could highlight position in pink for which the median is larger than one, but the lower HPR boundary is below 1. Create a list with the positions with Omega larger than </w:t>
      </w:r>
      <w:r w:rsidR="002B18C7" w:rsidRPr="003A665F">
        <w:rPr>
          <w:rFonts w:ascii="Aptos" w:eastAsia="Times New Roman" w:hAnsi="Aptos" w:cs="Times New Roman"/>
          <w:color w:val="538135" w:themeColor="accent6" w:themeShade="BF"/>
          <w:kern w:val="0"/>
          <w:sz w:val="20"/>
          <w:szCs w:val="20"/>
          <w14:ligatures w14:val="none"/>
        </w:rPr>
        <w:t xml:space="preserve">1 and </w:t>
      </w:r>
      <w:proofErr w:type="spellStart"/>
      <w:r w:rsidR="002B18C7" w:rsidRPr="003A665F">
        <w:rPr>
          <w:rFonts w:ascii="Aptos" w:eastAsia="Times New Roman" w:hAnsi="Aptos" w:cs="Times New Roman"/>
          <w:color w:val="538135" w:themeColor="accent6" w:themeShade="BF"/>
          <w:kern w:val="0"/>
          <w:sz w:val="20"/>
          <w:szCs w:val="20"/>
          <w14:ligatures w14:val="none"/>
        </w:rPr>
        <w:t>Pr</w:t>
      </w:r>
      <w:proofErr w:type="spellEnd"/>
      <w:r w:rsidR="002B18C7" w:rsidRPr="003A665F">
        <w:rPr>
          <w:rFonts w:ascii="Aptos" w:eastAsia="Times New Roman" w:hAnsi="Aptos" w:cs="Times New Roman"/>
          <w:color w:val="538135" w:themeColor="accent6" w:themeShade="BF"/>
          <w:kern w:val="0"/>
          <w:sz w:val="20"/>
          <w:szCs w:val="20"/>
          <w14:ligatures w14:val="none"/>
        </w:rPr>
        <w:t xml:space="preserve">+ is </w:t>
      </w:r>
      <w:r w:rsidR="00DF370A" w:rsidRPr="003A665F">
        <w:rPr>
          <w:rFonts w:ascii="Aptos" w:eastAsia="Times New Roman" w:hAnsi="Aptos" w:cs="Times New Roman"/>
          <w:color w:val="538135" w:themeColor="accent6" w:themeShade="BF"/>
          <w:kern w:val="0"/>
          <w:sz w:val="20"/>
          <w:szCs w:val="20"/>
          <w14:ligatures w14:val="none"/>
        </w:rPr>
        <w:t>close to 1 (larger than .8 or .9)</w:t>
      </w:r>
    </w:p>
    <w:p w14:paraId="060C7261" w14:textId="3AE6457B" w:rsidR="002D6B51" w:rsidRPr="00035C34" w:rsidRDefault="002D6B51" w:rsidP="002D6B51">
      <w:pPr>
        <w:spacing w:before="100" w:beforeAutospacing="1" w:after="100" w:afterAutospacing="1"/>
        <w:rPr>
          <w:rFonts w:ascii="Aptos" w:eastAsia="Times New Roman" w:hAnsi="Aptos" w:cs="Times New Roman"/>
          <w:color w:val="000000"/>
          <w:kern w:val="0"/>
          <w:sz w:val="20"/>
          <w:szCs w:val="20"/>
          <w14:ligatures w14:val="none"/>
        </w:rPr>
      </w:pPr>
      <w:r w:rsidRPr="00035C34">
        <w:rPr>
          <w:rFonts w:ascii="Aptos" w:eastAsia="Times New Roman" w:hAnsi="Aptos" w:cs="Times New Roman"/>
          <w:color w:val="FF0000"/>
          <w:kern w:val="0"/>
          <w:sz w:val="20"/>
          <w:szCs w:val="20"/>
          <w14:ligatures w14:val="none"/>
        </w:rPr>
        <w:t>Alternative to 5:</w:t>
      </w:r>
      <w:r w:rsidRPr="00035C34">
        <w:rPr>
          <w:rFonts w:ascii="Aptos" w:eastAsia="Times New Roman" w:hAnsi="Aptos" w:cs="Times New Roman"/>
          <w:color w:val="000000"/>
          <w:kern w:val="0"/>
          <w:sz w:val="20"/>
          <w:szCs w:val="20"/>
          <w14:ligatures w14:val="none"/>
        </w:rPr>
        <w:t xml:space="preserve"> </w:t>
      </w:r>
    </w:p>
    <w:p w14:paraId="0DB7D7B8" w14:textId="77777777" w:rsidR="006A092B" w:rsidRPr="003A665F" w:rsidRDefault="00C84D01" w:rsidP="006A092B">
      <w:pPr>
        <w:pStyle w:val="ListParagraph"/>
        <w:numPr>
          <w:ilvl w:val="0"/>
          <w:numId w:val="3"/>
        </w:numPr>
        <w:spacing w:before="100" w:beforeAutospacing="1" w:after="100" w:afterAutospacing="1"/>
        <w:rPr>
          <w:rFonts w:ascii="Aptos" w:eastAsia="Times New Roman" w:hAnsi="Aptos" w:cs="Times New Roman"/>
          <w:color w:val="000000" w:themeColor="text1"/>
          <w:kern w:val="0"/>
          <w:sz w:val="20"/>
          <w:szCs w:val="20"/>
          <w14:ligatures w14:val="none"/>
        </w:rPr>
      </w:pPr>
      <w:r w:rsidRPr="003A665F">
        <w:rPr>
          <w:rFonts w:ascii="Aptos" w:eastAsia="Times New Roman" w:hAnsi="Aptos" w:cs="Times New Roman"/>
          <w:color w:val="000000" w:themeColor="text1"/>
          <w:kern w:val="0"/>
          <w:sz w:val="20"/>
          <w:szCs w:val="20"/>
          <w14:ligatures w14:val="none"/>
        </w:rPr>
        <w:t xml:space="preserve">Import the data tables from </w:t>
      </w:r>
      <w:r w:rsidR="00F45D1B" w:rsidRPr="003A665F">
        <w:rPr>
          <w:rFonts w:ascii="Aptos" w:eastAsia="Times New Roman" w:hAnsi="Aptos" w:cs="Times New Roman"/>
          <w:color w:val="000000" w:themeColor="text1"/>
          <w:kern w:val="0"/>
          <w:sz w:val="20"/>
          <w:szCs w:val="20"/>
          <w14:ligatures w14:val="none"/>
        </w:rPr>
        <w:t xml:space="preserve">tracer into Excel.  </w:t>
      </w:r>
    </w:p>
    <w:p w14:paraId="2C5D8BDC" w14:textId="77777777" w:rsidR="006A092B" w:rsidRPr="003A665F" w:rsidRDefault="00F45D1B" w:rsidP="006A092B">
      <w:pPr>
        <w:pStyle w:val="ListParagraph"/>
        <w:numPr>
          <w:ilvl w:val="0"/>
          <w:numId w:val="3"/>
        </w:numPr>
        <w:spacing w:before="100" w:beforeAutospacing="1" w:after="100" w:afterAutospacing="1"/>
        <w:rPr>
          <w:rFonts w:ascii="Aptos" w:eastAsia="Times New Roman" w:hAnsi="Aptos" w:cs="Times New Roman"/>
          <w:color w:val="000000" w:themeColor="text1"/>
          <w:kern w:val="0"/>
          <w:sz w:val="20"/>
          <w:szCs w:val="20"/>
          <w14:ligatures w14:val="none"/>
        </w:rPr>
      </w:pPr>
      <w:r w:rsidRPr="003A665F">
        <w:rPr>
          <w:rFonts w:ascii="Aptos" w:eastAsia="Times New Roman" w:hAnsi="Aptos" w:cs="Times New Roman"/>
          <w:color w:val="000000" w:themeColor="text1"/>
          <w:kern w:val="0"/>
          <w:sz w:val="20"/>
          <w:szCs w:val="20"/>
          <w14:ligatures w14:val="none"/>
        </w:rPr>
        <w:t xml:space="preserve">Create a new sheet.  </w:t>
      </w:r>
    </w:p>
    <w:p w14:paraId="7C10CEAA" w14:textId="77777777" w:rsidR="006A092B" w:rsidRPr="003A665F" w:rsidRDefault="00F45D1B" w:rsidP="006A092B">
      <w:pPr>
        <w:pStyle w:val="ListParagraph"/>
        <w:numPr>
          <w:ilvl w:val="0"/>
          <w:numId w:val="3"/>
        </w:numPr>
        <w:spacing w:before="100" w:beforeAutospacing="1" w:after="100" w:afterAutospacing="1"/>
        <w:rPr>
          <w:rFonts w:ascii="Aptos" w:eastAsia="Times New Roman" w:hAnsi="Aptos" w:cs="Times New Roman"/>
          <w:color w:val="000000" w:themeColor="text1"/>
          <w:kern w:val="0"/>
          <w:sz w:val="20"/>
          <w:szCs w:val="20"/>
          <w14:ligatures w14:val="none"/>
        </w:rPr>
      </w:pPr>
      <w:r w:rsidRPr="003A665F">
        <w:rPr>
          <w:rFonts w:ascii="Aptos" w:eastAsia="Times New Roman" w:hAnsi="Aptos" w:cs="Times New Roman"/>
          <w:color w:val="000000" w:themeColor="text1"/>
          <w:kern w:val="0"/>
          <w:sz w:val="20"/>
          <w:szCs w:val="20"/>
          <w14:ligatures w14:val="none"/>
        </w:rPr>
        <w:t xml:space="preserve">Go to the sheet with the imported omega values </w:t>
      </w:r>
      <w:r w:rsidR="00926A5D" w:rsidRPr="003A665F">
        <w:rPr>
          <w:rFonts w:ascii="Aptos" w:eastAsia="Times New Roman" w:hAnsi="Aptos" w:cs="Times New Roman"/>
          <w:color w:val="000000" w:themeColor="text1"/>
          <w:kern w:val="0"/>
          <w:sz w:val="20"/>
          <w:szCs w:val="20"/>
          <w14:ligatures w14:val="none"/>
        </w:rPr>
        <w:t>and copy the complete table</w:t>
      </w:r>
      <w:r w:rsidR="0004541C" w:rsidRPr="003A665F">
        <w:rPr>
          <w:rFonts w:ascii="Aptos" w:eastAsia="Times New Roman" w:hAnsi="Aptos" w:cs="Times New Roman"/>
          <w:color w:val="000000" w:themeColor="text1"/>
          <w:kern w:val="0"/>
          <w:sz w:val="20"/>
          <w:szCs w:val="20"/>
          <w14:ligatures w14:val="none"/>
        </w:rPr>
        <w:t xml:space="preserve">. </w:t>
      </w:r>
      <w:r w:rsidR="00926A5D" w:rsidRPr="003A665F">
        <w:rPr>
          <w:rFonts w:ascii="Aptos" w:eastAsia="Times New Roman" w:hAnsi="Aptos" w:cs="Times New Roman"/>
          <w:color w:val="000000" w:themeColor="text1"/>
          <w:kern w:val="0"/>
          <w:sz w:val="20"/>
          <w:szCs w:val="20"/>
          <w14:ligatures w14:val="none"/>
        </w:rPr>
        <w:t xml:space="preserve"> </w:t>
      </w:r>
    </w:p>
    <w:p w14:paraId="22BF3920" w14:textId="4526C999" w:rsidR="007738E5" w:rsidRPr="003A665F" w:rsidRDefault="00926A5D" w:rsidP="006A092B">
      <w:pPr>
        <w:pStyle w:val="ListParagraph"/>
        <w:numPr>
          <w:ilvl w:val="0"/>
          <w:numId w:val="3"/>
        </w:numPr>
        <w:spacing w:before="100" w:beforeAutospacing="1" w:after="100" w:afterAutospacing="1"/>
        <w:rPr>
          <w:rFonts w:ascii="Aptos" w:eastAsia="Times New Roman" w:hAnsi="Aptos" w:cs="Times New Roman"/>
          <w:color w:val="000000" w:themeColor="text1"/>
          <w:kern w:val="0"/>
          <w:sz w:val="20"/>
          <w:szCs w:val="20"/>
          <w14:ligatures w14:val="none"/>
        </w:rPr>
      </w:pPr>
      <w:r w:rsidRPr="003A665F">
        <w:rPr>
          <w:rFonts w:ascii="Aptos" w:eastAsia="Times New Roman" w:hAnsi="Aptos" w:cs="Times New Roman"/>
          <w:color w:val="000000" w:themeColor="text1"/>
          <w:kern w:val="0"/>
          <w:sz w:val="20"/>
          <w:szCs w:val="20"/>
          <w14:ligatures w14:val="none"/>
        </w:rPr>
        <w:t xml:space="preserve">Go to the new sheet and </w:t>
      </w:r>
      <w:r w:rsidR="00096707" w:rsidRPr="003A665F">
        <w:rPr>
          <w:rFonts w:ascii="Aptos" w:eastAsia="Times New Roman" w:hAnsi="Aptos" w:cs="Times New Roman"/>
          <w:color w:val="000000" w:themeColor="text1"/>
          <w:kern w:val="0"/>
          <w:sz w:val="20"/>
          <w:szCs w:val="20"/>
          <w14:ligatures w14:val="none"/>
        </w:rPr>
        <w:t>right click into the top left cell, select paste special, select transpose</w:t>
      </w:r>
      <w:r w:rsidR="007738E5" w:rsidRPr="003A665F">
        <w:rPr>
          <w:rFonts w:ascii="Aptos" w:eastAsia="Times New Roman" w:hAnsi="Aptos" w:cs="Times New Roman"/>
          <w:color w:val="000000" w:themeColor="text1"/>
          <w:kern w:val="0"/>
          <w:sz w:val="20"/>
          <w:szCs w:val="20"/>
          <w14:ligatures w14:val="none"/>
        </w:rPr>
        <w:t xml:space="preserve">.  </w:t>
      </w:r>
    </w:p>
    <w:p w14:paraId="39D4BAA9" w14:textId="4EDAF97E" w:rsidR="006A092B" w:rsidRPr="003A665F" w:rsidRDefault="00860BDB" w:rsidP="006A092B">
      <w:pPr>
        <w:pStyle w:val="ListParagraph"/>
        <w:numPr>
          <w:ilvl w:val="0"/>
          <w:numId w:val="3"/>
        </w:numPr>
        <w:spacing w:before="100" w:beforeAutospacing="1" w:after="100" w:afterAutospacing="1"/>
        <w:rPr>
          <w:rFonts w:ascii="Aptos" w:eastAsia="Times New Roman" w:hAnsi="Aptos" w:cs="Times New Roman"/>
          <w:color w:val="000000" w:themeColor="text1"/>
          <w:kern w:val="0"/>
          <w:sz w:val="20"/>
          <w:szCs w:val="20"/>
          <w14:ligatures w14:val="none"/>
        </w:rPr>
      </w:pPr>
      <w:r w:rsidRPr="003A665F">
        <w:rPr>
          <w:rFonts w:ascii="Aptos" w:eastAsia="Times New Roman" w:hAnsi="Aptos" w:cs="Times New Roman"/>
          <w:color w:val="000000" w:themeColor="text1"/>
          <w:kern w:val="0"/>
          <w:sz w:val="20"/>
          <w:szCs w:val="20"/>
          <w14:ligatures w14:val="none"/>
        </w:rPr>
        <w:t xml:space="preserve">You can plot the median column as a </w:t>
      </w:r>
      <w:r w:rsidR="0016237E" w:rsidRPr="003A665F">
        <w:rPr>
          <w:rFonts w:ascii="Aptos" w:eastAsia="Times New Roman" w:hAnsi="Aptos" w:cs="Times New Roman"/>
          <w:color w:val="000000" w:themeColor="text1"/>
          <w:kern w:val="0"/>
          <w:sz w:val="20"/>
          <w:szCs w:val="20"/>
          <w14:ligatures w14:val="none"/>
        </w:rPr>
        <w:t xml:space="preserve">bar graph to see the distribution of omega values.  </w:t>
      </w:r>
      <w:r w:rsidR="00BC21D5" w:rsidRPr="003A665F">
        <w:rPr>
          <w:rFonts w:ascii="Aptos" w:eastAsia="Times New Roman" w:hAnsi="Aptos" w:cs="Times New Roman"/>
          <w:color w:val="000000" w:themeColor="text1"/>
          <w:kern w:val="0"/>
          <w:sz w:val="20"/>
          <w:szCs w:val="20"/>
          <w14:ligatures w14:val="none"/>
        </w:rPr>
        <w:t>If you ho</w:t>
      </w:r>
      <w:r w:rsidR="00BB6F22" w:rsidRPr="003A665F">
        <w:rPr>
          <w:rFonts w:ascii="Aptos" w:eastAsia="Times New Roman" w:hAnsi="Aptos" w:cs="Times New Roman"/>
          <w:color w:val="000000" w:themeColor="text1"/>
          <w:kern w:val="0"/>
          <w:sz w:val="20"/>
          <w:szCs w:val="20"/>
          <w14:ligatures w14:val="none"/>
        </w:rPr>
        <w:t xml:space="preserve">ver over a bar, </w:t>
      </w:r>
      <w:r w:rsidR="004B0B43" w:rsidRPr="003A665F">
        <w:rPr>
          <w:rFonts w:ascii="Aptos" w:eastAsia="Times New Roman" w:hAnsi="Aptos" w:cs="Times New Roman"/>
          <w:color w:val="000000" w:themeColor="text1"/>
          <w:kern w:val="0"/>
          <w:sz w:val="20"/>
          <w:szCs w:val="20"/>
          <w14:ligatures w14:val="none"/>
        </w:rPr>
        <w:t xml:space="preserve">it should display the codon. </w:t>
      </w:r>
      <w:r w:rsidR="002550F0" w:rsidRPr="003A665F">
        <w:rPr>
          <w:rFonts w:ascii="Aptos" w:eastAsia="Times New Roman" w:hAnsi="Aptos" w:cs="Times New Roman"/>
          <w:color w:val="000000" w:themeColor="text1"/>
          <w:kern w:val="0"/>
          <w:sz w:val="20"/>
          <w:szCs w:val="20"/>
          <w14:ligatures w14:val="none"/>
        </w:rPr>
        <w:t xml:space="preserve">Do this now and save the image to your notes. One you sorted the </w:t>
      </w:r>
      <w:proofErr w:type="gramStart"/>
      <w:r w:rsidR="002550F0" w:rsidRPr="003A665F">
        <w:rPr>
          <w:rFonts w:ascii="Aptos" w:eastAsia="Times New Roman" w:hAnsi="Aptos" w:cs="Times New Roman"/>
          <w:color w:val="000000" w:themeColor="text1"/>
          <w:kern w:val="0"/>
          <w:sz w:val="20"/>
          <w:szCs w:val="20"/>
          <w14:ligatures w14:val="none"/>
        </w:rPr>
        <w:t>table,</w:t>
      </w:r>
      <w:proofErr w:type="gramEnd"/>
      <w:r w:rsidR="002550F0" w:rsidRPr="003A665F">
        <w:rPr>
          <w:rFonts w:ascii="Aptos" w:eastAsia="Times New Roman" w:hAnsi="Aptos" w:cs="Times New Roman"/>
          <w:color w:val="000000" w:themeColor="text1"/>
          <w:kern w:val="0"/>
          <w:sz w:val="20"/>
          <w:szCs w:val="20"/>
          <w14:ligatures w14:val="none"/>
        </w:rPr>
        <w:t xml:space="preserve"> </w:t>
      </w:r>
      <w:r w:rsidR="00944616" w:rsidRPr="003A665F">
        <w:rPr>
          <w:rFonts w:ascii="Aptos" w:eastAsia="Times New Roman" w:hAnsi="Aptos" w:cs="Times New Roman"/>
          <w:color w:val="000000" w:themeColor="text1"/>
          <w:kern w:val="0"/>
          <w:sz w:val="20"/>
          <w:szCs w:val="20"/>
          <w14:ligatures w14:val="none"/>
        </w:rPr>
        <w:t xml:space="preserve">it is difficult to undo the sorting.  </w:t>
      </w:r>
    </w:p>
    <w:p w14:paraId="68B2FB76" w14:textId="7C67ED64" w:rsidR="00944616" w:rsidRPr="003A665F" w:rsidRDefault="00944616" w:rsidP="006A092B">
      <w:pPr>
        <w:pStyle w:val="ListParagraph"/>
        <w:numPr>
          <w:ilvl w:val="0"/>
          <w:numId w:val="3"/>
        </w:numPr>
        <w:spacing w:before="100" w:beforeAutospacing="1" w:after="100" w:afterAutospacing="1"/>
        <w:rPr>
          <w:rFonts w:ascii="Aptos" w:eastAsia="Times New Roman" w:hAnsi="Aptos" w:cs="Times New Roman"/>
          <w:color w:val="000000" w:themeColor="text1"/>
          <w:kern w:val="0"/>
          <w:sz w:val="20"/>
          <w:szCs w:val="20"/>
          <w14:ligatures w14:val="none"/>
        </w:rPr>
      </w:pPr>
      <w:r w:rsidRPr="003A665F">
        <w:rPr>
          <w:rFonts w:ascii="Aptos" w:eastAsia="Times New Roman" w:hAnsi="Aptos" w:cs="Times New Roman"/>
          <w:color w:val="000000" w:themeColor="text1"/>
          <w:kern w:val="0"/>
          <w:sz w:val="20"/>
          <w:szCs w:val="20"/>
          <w14:ligatures w14:val="none"/>
        </w:rPr>
        <w:t xml:space="preserve">Sort the table on the median values </w:t>
      </w:r>
      <w:r w:rsidR="004B0B43" w:rsidRPr="003A665F">
        <w:rPr>
          <w:rFonts w:ascii="Aptos" w:eastAsia="Times New Roman" w:hAnsi="Aptos" w:cs="Times New Roman"/>
          <w:color w:val="000000" w:themeColor="text1"/>
          <w:kern w:val="0"/>
          <w:sz w:val="20"/>
          <w:szCs w:val="20"/>
          <w14:ligatures w14:val="none"/>
        </w:rPr>
        <w:t xml:space="preserve">(you also </w:t>
      </w:r>
      <w:r w:rsidR="00C7025A" w:rsidRPr="003A665F">
        <w:rPr>
          <w:rFonts w:ascii="Aptos" w:eastAsia="Times New Roman" w:hAnsi="Aptos" w:cs="Times New Roman"/>
          <w:color w:val="000000" w:themeColor="text1"/>
          <w:kern w:val="0"/>
          <w:sz w:val="20"/>
          <w:szCs w:val="20"/>
          <w14:ligatures w14:val="none"/>
        </w:rPr>
        <w:t xml:space="preserve">can use the 95% HDP interval, which will be sorted </w:t>
      </w:r>
      <w:r w:rsidR="002C63EE" w:rsidRPr="003A665F">
        <w:rPr>
          <w:rFonts w:ascii="Aptos" w:eastAsia="Times New Roman" w:hAnsi="Aptos" w:cs="Times New Roman"/>
          <w:color w:val="000000" w:themeColor="text1"/>
          <w:kern w:val="0"/>
          <w:sz w:val="20"/>
          <w:szCs w:val="20"/>
          <w14:ligatures w14:val="none"/>
        </w:rPr>
        <w:t xml:space="preserve">alphabetical, but the codons with a high </w:t>
      </w:r>
      <w:r w:rsidR="00D70F0C" w:rsidRPr="003A665F">
        <w:rPr>
          <w:rFonts w:ascii="Aptos" w:eastAsia="Times New Roman" w:hAnsi="Aptos" w:cs="Times New Roman"/>
          <w:color w:val="000000" w:themeColor="text1"/>
          <w:kern w:val="0"/>
          <w:sz w:val="20"/>
          <w:szCs w:val="20"/>
          <w14:ligatures w14:val="none"/>
        </w:rPr>
        <w:t xml:space="preserve">lower boundary end up on top) </w:t>
      </w:r>
    </w:p>
    <w:p w14:paraId="4FD0A28A" w14:textId="470044EE" w:rsidR="00DE2929" w:rsidRPr="003A665F" w:rsidRDefault="00166A69" w:rsidP="00DE2929">
      <w:pPr>
        <w:pStyle w:val="ListParagraph"/>
        <w:numPr>
          <w:ilvl w:val="0"/>
          <w:numId w:val="3"/>
        </w:numPr>
        <w:spacing w:before="100" w:beforeAutospacing="1" w:after="100" w:afterAutospacing="1"/>
        <w:rPr>
          <w:rFonts w:ascii="Aptos" w:eastAsia="Times New Roman" w:hAnsi="Aptos" w:cs="Times New Roman"/>
          <w:color w:val="000000" w:themeColor="text1"/>
          <w:kern w:val="0"/>
          <w:sz w:val="20"/>
          <w:szCs w:val="20"/>
          <w14:ligatures w14:val="none"/>
        </w:rPr>
      </w:pPr>
      <w:r w:rsidRPr="003A665F">
        <w:rPr>
          <w:rFonts w:ascii="Aptos" w:eastAsia="Times New Roman" w:hAnsi="Aptos" w:cs="Times New Roman"/>
          <w:color w:val="000000" w:themeColor="text1"/>
          <w:kern w:val="0"/>
          <w:sz w:val="20"/>
          <w:szCs w:val="20"/>
          <w14:ligatures w14:val="none"/>
        </w:rPr>
        <w:lastRenderedPageBreak/>
        <w:t xml:space="preserve">Take not of the codons, whose </w:t>
      </w:r>
      <w:proofErr w:type="spellStart"/>
      <w:r w:rsidRPr="003A665F">
        <w:rPr>
          <w:rFonts w:ascii="Aptos" w:eastAsia="Times New Roman" w:hAnsi="Aptos" w:cs="Times New Roman"/>
          <w:color w:val="000000" w:themeColor="text1"/>
          <w:kern w:val="0"/>
          <w:sz w:val="20"/>
          <w:szCs w:val="20"/>
          <w14:ligatures w14:val="none"/>
        </w:rPr>
        <w:t>hdp</w:t>
      </w:r>
      <w:proofErr w:type="spellEnd"/>
      <w:r w:rsidRPr="003A665F">
        <w:rPr>
          <w:rFonts w:ascii="Aptos" w:eastAsia="Times New Roman" w:hAnsi="Aptos" w:cs="Times New Roman"/>
          <w:color w:val="000000" w:themeColor="text1"/>
          <w:kern w:val="0"/>
          <w:sz w:val="20"/>
          <w:szCs w:val="20"/>
          <w14:ligatures w14:val="none"/>
        </w:rPr>
        <w:t xml:space="preserve"> interval is </w:t>
      </w:r>
      <w:r w:rsidR="00EA1F7E" w:rsidRPr="003A665F">
        <w:rPr>
          <w:rFonts w:ascii="Aptos" w:eastAsia="Times New Roman" w:hAnsi="Aptos" w:cs="Times New Roman"/>
          <w:color w:val="000000" w:themeColor="text1"/>
          <w:kern w:val="0"/>
          <w:sz w:val="20"/>
          <w:szCs w:val="20"/>
          <w14:ligatures w14:val="none"/>
        </w:rPr>
        <w:t xml:space="preserve">above one.  We will need the last </w:t>
      </w:r>
      <w:r w:rsidR="00FE66C7" w:rsidRPr="003A665F">
        <w:rPr>
          <w:rFonts w:ascii="Aptos" w:eastAsia="Times New Roman" w:hAnsi="Aptos" w:cs="Times New Roman"/>
          <w:color w:val="000000" w:themeColor="text1"/>
          <w:kern w:val="0"/>
          <w:sz w:val="20"/>
          <w:szCs w:val="20"/>
          <w14:ligatures w14:val="none"/>
        </w:rPr>
        <w:t>nucleotide position</w:t>
      </w:r>
      <w:r w:rsidR="00EA1F7E" w:rsidRPr="003A665F">
        <w:rPr>
          <w:rFonts w:ascii="Aptos" w:eastAsia="Times New Roman" w:hAnsi="Aptos" w:cs="Times New Roman"/>
          <w:color w:val="000000" w:themeColor="text1"/>
          <w:kern w:val="0"/>
          <w:sz w:val="20"/>
          <w:szCs w:val="20"/>
          <w14:ligatures w14:val="none"/>
        </w:rPr>
        <w:t xml:space="preserve"> of the </w:t>
      </w:r>
      <w:r w:rsidR="00FE66C7" w:rsidRPr="003A665F">
        <w:rPr>
          <w:rFonts w:ascii="Aptos" w:eastAsia="Times New Roman" w:hAnsi="Aptos" w:cs="Times New Roman"/>
          <w:color w:val="000000" w:themeColor="text1"/>
          <w:kern w:val="0"/>
          <w:sz w:val="20"/>
          <w:szCs w:val="20"/>
          <w14:ligatures w14:val="none"/>
        </w:rPr>
        <w:t xml:space="preserve">last base of the codon.  You can write these down, or you copy </w:t>
      </w:r>
      <w:r w:rsidR="00E66316" w:rsidRPr="003A665F">
        <w:rPr>
          <w:rFonts w:ascii="Aptos" w:eastAsia="Times New Roman" w:hAnsi="Aptos" w:cs="Times New Roman"/>
          <w:color w:val="000000" w:themeColor="text1"/>
          <w:kern w:val="0"/>
          <w:sz w:val="20"/>
          <w:szCs w:val="20"/>
          <w14:ligatures w14:val="none"/>
        </w:rPr>
        <w:t xml:space="preserve">paste the values from the codon column into a text editor and delete the columns </w:t>
      </w:r>
      <w:r w:rsidR="009E448F" w:rsidRPr="003A665F">
        <w:rPr>
          <w:rFonts w:ascii="Aptos" w:eastAsia="Times New Roman" w:hAnsi="Aptos" w:cs="Times New Roman"/>
          <w:color w:val="000000" w:themeColor="text1"/>
          <w:kern w:val="0"/>
          <w:sz w:val="20"/>
          <w:szCs w:val="20"/>
          <w14:ligatures w14:val="none"/>
        </w:rPr>
        <w:t>that are not the last codon position</w:t>
      </w:r>
      <w:r w:rsidR="000D53D8" w:rsidRPr="003A665F">
        <w:rPr>
          <w:rFonts w:ascii="Aptos" w:eastAsia="Times New Roman" w:hAnsi="Aptos" w:cs="Times New Roman"/>
          <w:color w:val="000000" w:themeColor="text1"/>
          <w:kern w:val="0"/>
          <w:sz w:val="20"/>
          <w:szCs w:val="20"/>
          <w14:ligatures w14:val="none"/>
        </w:rPr>
        <w:t xml:space="preserve"> (</w:t>
      </w:r>
      <w:r w:rsidR="00035C34" w:rsidRPr="003A665F">
        <w:rPr>
          <w:rFonts w:ascii="Aptos" w:eastAsia="Times New Roman" w:hAnsi="Aptos" w:cs="Times New Roman"/>
          <w:color w:val="000000" w:themeColor="text1"/>
          <w:kern w:val="0"/>
          <w:sz w:val="20"/>
          <w:szCs w:val="20"/>
          <w14:ligatures w14:val="none"/>
        </w:rPr>
        <w:t>press the option key to select columns)</w:t>
      </w:r>
      <w:r w:rsidR="009E448F" w:rsidRPr="003A665F">
        <w:rPr>
          <w:rFonts w:ascii="Aptos" w:eastAsia="Times New Roman" w:hAnsi="Aptos" w:cs="Times New Roman"/>
          <w:color w:val="000000" w:themeColor="text1"/>
          <w:kern w:val="0"/>
          <w:sz w:val="20"/>
          <w:szCs w:val="20"/>
          <w14:ligatures w14:val="none"/>
        </w:rPr>
        <w:t xml:space="preserve">: </w:t>
      </w:r>
      <w:r w:rsidR="005E3E78" w:rsidRPr="003A665F">
        <w:rPr>
          <w:rFonts w:ascii="Aptos" w:eastAsia="Times New Roman" w:hAnsi="Aptos" w:cs="Times New Roman"/>
          <w:color w:val="000000" w:themeColor="text1"/>
          <w:kern w:val="0"/>
          <w:sz w:val="20"/>
          <w:szCs w:val="20"/>
          <w14:ligatures w14:val="none"/>
        </w:rPr>
        <w:br/>
      </w:r>
      <w:r w:rsidR="000D53D8" w:rsidRPr="003A665F">
        <w:rPr>
          <w:rFonts w:ascii="Aptos" w:eastAsia="Times New Roman" w:hAnsi="Aptos" w:cs="Times New Roman"/>
          <w:noProof/>
          <w:color w:val="000000" w:themeColor="text1"/>
          <w:kern w:val="0"/>
          <w:sz w:val="20"/>
          <w:szCs w:val="20"/>
          <w14:ligatures w14:val="none"/>
        </w:rPr>
        <w:drawing>
          <wp:inline distT="0" distB="0" distL="0" distR="0" wp14:anchorId="4B7F28F2" wp14:editId="3DE0A6E9">
            <wp:extent cx="649116" cy="2053986"/>
            <wp:effectExtent l="0" t="0" r="0" b="3810"/>
            <wp:docPr id="14001657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65731" name="Picture 1" descr="A screenshot of a computer&#10;&#10;Description automatically generated"/>
                    <pic:cNvPicPr/>
                  </pic:nvPicPr>
                  <pic:blipFill>
                    <a:blip r:embed="rId9"/>
                    <a:stretch>
                      <a:fillRect/>
                    </a:stretch>
                  </pic:blipFill>
                  <pic:spPr>
                    <a:xfrm>
                      <a:off x="0" y="0"/>
                      <a:ext cx="729260" cy="2307584"/>
                    </a:xfrm>
                    <a:prstGeom prst="rect">
                      <a:avLst/>
                    </a:prstGeom>
                  </pic:spPr>
                </pic:pic>
              </a:graphicData>
            </a:graphic>
          </wp:inline>
        </w:drawing>
      </w:r>
      <w:r w:rsidR="000D53D8" w:rsidRPr="003A665F">
        <w:rPr>
          <w:rFonts w:ascii="Aptos" w:eastAsia="Times New Roman" w:hAnsi="Aptos" w:cs="Times New Roman"/>
          <w:color w:val="000000" w:themeColor="text1"/>
          <w:kern w:val="0"/>
          <w:sz w:val="20"/>
          <w:szCs w:val="20"/>
          <w14:ligatures w14:val="none"/>
        </w:rPr>
        <w:t xml:space="preserve">         </w:t>
      </w:r>
      <w:r w:rsidR="005E3E78" w:rsidRPr="003A665F">
        <w:rPr>
          <w:rFonts w:ascii="Aptos" w:eastAsia="Times New Roman" w:hAnsi="Aptos" w:cs="Times New Roman"/>
          <w:noProof/>
          <w:color w:val="000000" w:themeColor="text1"/>
          <w:kern w:val="0"/>
          <w:sz w:val="20"/>
          <w:szCs w:val="20"/>
          <w14:ligatures w14:val="none"/>
        </w:rPr>
        <w:drawing>
          <wp:inline distT="0" distB="0" distL="0" distR="0" wp14:anchorId="3BF0420E" wp14:editId="35A2524C">
            <wp:extent cx="271083" cy="2072172"/>
            <wp:effectExtent l="0" t="0" r="0" b="0"/>
            <wp:docPr id="516855257" name="Picture 1" descr="A close 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55257" name="Picture 1" descr="A close up of numbers&#10;&#10;Description automatically generated"/>
                    <pic:cNvPicPr/>
                  </pic:nvPicPr>
                  <pic:blipFill>
                    <a:blip r:embed="rId10"/>
                    <a:stretch>
                      <a:fillRect/>
                    </a:stretch>
                  </pic:blipFill>
                  <pic:spPr>
                    <a:xfrm>
                      <a:off x="0" y="0"/>
                      <a:ext cx="372604" cy="2848200"/>
                    </a:xfrm>
                    <a:prstGeom prst="rect">
                      <a:avLst/>
                    </a:prstGeom>
                  </pic:spPr>
                </pic:pic>
              </a:graphicData>
            </a:graphic>
          </wp:inline>
        </w:drawing>
      </w:r>
      <w:r w:rsidR="005E3E78" w:rsidRPr="003A665F">
        <w:rPr>
          <w:rFonts w:ascii="Aptos" w:eastAsia="Times New Roman" w:hAnsi="Aptos" w:cs="Times New Roman"/>
          <w:color w:val="000000" w:themeColor="text1"/>
          <w:kern w:val="0"/>
          <w:sz w:val="20"/>
          <w:szCs w:val="20"/>
          <w14:ligatures w14:val="none"/>
        </w:rPr>
        <w:br/>
      </w:r>
      <w:r w:rsidR="00815E62" w:rsidRPr="003A665F">
        <w:rPr>
          <w:rFonts w:ascii="Aptos" w:eastAsia="Times New Roman" w:hAnsi="Aptos" w:cs="Times New Roman"/>
          <w:color w:val="000000" w:themeColor="text1"/>
          <w:kern w:val="0"/>
          <w:sz w:val="20"/>
          <w:szCs w:val="20"/>
          <w14:ligatures w14:val="none"/>
        </w:rPr>
        <w:t xml:space="preserve">Copy the end of </w:t>
      </w:r>
      <w:proofErr w:type="spellStart"/>
      <w:r w:rsidR="00815E62" w:rsidRPr="003A665F">
        <w:rPr>
          <w:rFonts w:ascii="Aptos" w:eastAsia="Times New Roman" w:hAnsi="Aptos" w:cs="Times New Roman"/>
          <w:color w:val="000000" w:themeColor="text1"/>
          <w:kern w:val="0"/>
          <w:sz w:val="20"/>
          <w:szCs w:val="20"/>
          <w14:ligatures w14:val="none"/>
        </w:rPr>
        <w:t>te</w:t>
      </w:r>
      <w:proofErr w:type="spellEnd"/>
      <w:r w:rsidR="00815E62" w:rsidRPr="003A665F">
        <w:rPr>
          <w:rFonts w:ascii="Aptos" w:eastAsia="Times New Roman" w:hAnsi="Aptos" w:cs="Times New Roman"/>
          <w:color w:val="000000" w:themeColor="text1"/>
          <w:kern w:val="0"/>
          <w:sz w:val="20"/>
          <w:szCs w:val="20"/>
          <w14:ligatures w14:val="none"/>
        </w:rPr>
        <w:t xml:space="preserve"> codon column into excel and </w:t>
      </w:r>
      <w:r w:rsidR="004A5E10" w:rsidRPr="003A665F">
        <w:rPr>
          <w:rFonts w:ascii="Aptos" w:eastAsia="Times New Roman" w:hAnsi="Aptos" w:cs="Times New Roman"/>
          <w:color w:val="000000" w:themeColor="text1"/>
          <w:kern w:val="0"/>
          <w:sz w:val="20"/>
          <w:szCs w:val="20"/>
          <w14:ligatures w14:val="none"/>
        </w:rPr>
        <w:t xml:space="preserve">divide it by three, this gives you the </w:t>
      </w:r>
      <w:r w:rsidR="003A665F" w:rsidRPr="003A665F">
        <w:rPr>
          <w:rFonts w:ascii="Aptos" w:eastAsia="Times New Roman" w:hAnsi="Aptos" w:cs="Times New Roman"/>
          <w:color w:val="000000" w:themeColor="text1"/>
          <w:kern w:val="0"/>
          <w:sz w:val="20"/>
          <w:szCs w:val="20"/>
          <w14:ligatures w14:val="none"/>
        </w:rPr>
        <w:t xml:space="preserve">number of the </w:t>
      </w:r>
      <w:r w:rsidR="004A5E10" w:rsidRPr="003A665F">
        <w:rPr>
          <w:rFonts w:ascii="Aptos" w:eastAsia="Times New Roman" w:hAnsi="Aptos" w:cs="Times New Roman"/>
          <w:color w:val="000000" w:themeColor="text1"/>
          <w:kern w:val="0"/>
          <w:sz w:val="20"/>
          <w:szCs w:val="20"/>
          <w14:ligatures w14:val="none"/>
        </w:rPr>
        <w:t xml:space="preserve">aa </w:t>
      </w:r>
      <w:r w:rsidR="003A665F" w:rsidRPr="003A665F">
        <w:rPr>
          <w:rFonts w:ascii="Aptos" w:eastAsia="Times New Roman" w:hAnsi="Aptos" w:cs="Times New Roman"/>
          <w:color w:val="000000" w:themeColor="text1"/>
          <w:kern w:val="0"/>
          <w:sz w:val="20"/>
          <w:szCs w:val="20"/>
          <w14:ligatures w14:val="none"/>
        </w:rPr>
        <w:t xml:space="preserve">likely under diversifying selection.  </w:t>
      </w:r>
      <w:r w:rsidR="004A5E10" w:rsidRPr="003A665F">
        <w:rPr>
          <w:rFonts w:ascii="Aptos" w:eastAsia="Times New Roman" w:hAnsi="Aptos" w:cs="Times New Roman"/>
          <w:color w:val="000000" w:themeColor="text1"/>
          <w:kern w:val="0"/>
          <w:sz w:val="20"/>
          <w:szCs w:val="20"/>
          <w14:ligatures w14:val="none"/>
        </w:rPr>
        <w:t xml:space="preserve"> </w:t>
      </w:r>
    </w:p>
    <w:p w14:paraId="179C6F8C" w14:textId="161993C4" w:rsidR="00DF370A" w:rsidRPr="00D520FB" w:rsidRDefault="00DF370A" w:rsidP="00DF370A">
      <w:pPr>
        <w:spacing w:before="100" w:beforeAutospacing="1" w:after="100" w:afterAutospacing="1"/>
        <w:ind w:left="720"/>
        <w:rPr>
          <w:rFonts w:ascii="Aptos" w:eastAsia="Times New Roman" w:hAnsi="Aptos" w:cs="Times New Roman"/>
          <w:color w:val="000000"/>
          <w:kern w:val="0"/>
          <w:sz w:val="21"/>
          <w:szCs w:val="21"/>
          <w14:ligatures w14:val="none"/>
        </w:rPr>
      </w:pPr>
      <w:r w:rsidRPr="00D520FB">
        <w:rPr>
          <w:rFonts w:ascii="Aptos" w:eastAsia="Times New Roman" w:hAnsi="Aptos" w:cs="Times New Roman"/>
          <w:color w:val="FF40FF"/>
          <w:kern w:val="0"/>
          <w:sz w:val="21"/>
          <w:szCs w:val="21"/>
          <w14:ligatures w14:val="none"/>
        </w:rPr>
        <w:t xml:space="preserve">Sites with </w:t>
      </w:r>
      <w:r w:rsidR="00440BBA" w:rsidRPr="00D520FB">
        <w:rPr>
          <w:rFonts w:ascii="Aptos" w:eastAsia="Times New Roman" w:hAnsi="Aptos" w:cs="Times New Roman"/>
          <w:color w:val="FF40FF"/>
          <w:kern w:val="0"/>
          <w:sz w:val="21"/>
          <w:szCs w:val="21"/>
          <w14:ligatures w14:val="none"/>
        </w:rPr>
        <w:t xml:space="preserve">median omega &gt; 1 and </w:t>
      </w:r>
      <w:r w:rsidR="00CF2C8E" w:rsidRPr="00D520FB">
        <w:rPr>
          <w:rFonts w:ascii="Aptos" w:eastAsia="Times New Roman" w:hAnsi="Aptos" w:cs="Times New Roman"/>
          <w:color w:val="FF40FF"/>
          <w:kern w:val="0"/>
          <w:sz w:val="21"/>
          <w:szCs w:val="21"/>
          <w14:ligatures w14:val="none"/>
        </w:rPr>
        <w:t>HPR for Omega &gt; 1</w:t>
      </w:r>
      <w:r w:rsidR="00B16453" w:rsidRPr="00D520FB">
        <w:rPr>
          <w:rFonts w:ascii="Aptos" w:eastAsia="Times New Roman" w:hAnsi="Aptos" w:cs="Times New Roman"/>
          <w:color w:val="FF40FF"/>
          <w:kern w:val="0"/>
          <w:sz w:val="21"/>
          <w:szCs w:val="21"/>
          <w14:ligatures w14:val="none"/>
        </w:rPr>
        <w:t>:</w:t>
      </w:r>
      <w:r w:rsidR="00DD2E7D" w:rsidRPr="00D520FB">
        <w:rPr>
          <w:rFonts w:ascii="Aptos" w:eastAsia="Times New Roman" w:hAnsi="Aptos" w:cs="Times New Roman"/>
          <w:color w:val="000000"/>
          <w:kern w:val="0"/>
          <w:sz w:val="21"/>
          <w:szCs w:val="21"/>
          <w14:ligatures w14:val="none"/>
        </w:rPr>
        <w:br/>
      </w:r>
    </w:p>
    <w:p w14:paraId="51ED82FA" w14:textId="08A33CF6" w:rsidR="00520DDA" w:rsidRPr="00D520FB" w:rsidRDefault="00520DDA" w:rsidP="00520DDA">
      <w:pPr>
        <w:spacing w:before="100" w:beforeAutospacing="1" w:after="100" w:afterAutospacing="1"/>
        <w:ind w:left="720"/>
        <w:rPr>
          <w:rFonts w:ascii="Aptos" w:eastAsia="Times New Roman" w:hAnsi="Aptos" w:cs="Times New Roman"/>
          <w:color w:val="000000"/>
          <w:kern w:val="0"/>
          <w:sz w:val="21"/>
          <w:szCs w:val="21"/>
          <w14:ligatures w14:val="none"/>
        </w:rPr>
      </w:pPr>
      <w:r w:rsidRPr="00D520FB">
        <w:rPr>
          <w:rFonts w:ascii="Aptos" w:eastAsia="Times New Roman" w:hAnsi="Aptos" w:cs="Times New Roman"/>
          <w:color w:val="FF40FF"/>
          <w:kern w:val="0"/>
          <w:sz w:val="21"/>
          <w:szCs w:val="21"/>
          <w14:ligatures w14:val="none"/>
        </w:rPr>
        <w:t xml:space="preserve">Sites with Omega &gt;1 but </w:t>
      </w:r>
      <w:proofErr w:type="spellStart"/>
      <w:r w:rsidRPr="00D520FB">
        <w:rPr>
          <w:rFonts w:ascii="Aptos" w:eastAsia="Times New Roman" w:hAnsi="Aptos" w:cs="Times New Roman"/>
          <w:color w:val="FF40FF"/>
          <w:kern w:val="0"/>
          <w:sz w:val="21"/>
          <w:szCs w:val="21"/>
          <w14:ligatures w14:val="none"/>
        </w:rPr>
        <w:t>HPr</w:t>
      </w:r>
      <w:proofErr w:type="spellEnd"/>
      <w:r w:rsidRPr="00D520FB">
        <w:rPr>
          <w:rFonts w:ascii="Aptos" w:eastAsia="Times New Roman" w:hAnsi="Aptos" w:cs="Times New Roman"/>
          <w:color w:val="FF40FF"/>
          <w:kern w:val="0"/>
          <w:sz w:val="21"/>
          <w:szCs w:val="21"/>
          <w14:ligatures w14:val="none"/>
        </w:rPr>
        <w:t xml:space="preserve"> &lt;1:</w:t>
      </w:r>
      <w:r w:rsidRPr="00D520FB">
        <w:rPr>
          <w:rFonts w:ascii="Aptos" w:eastAsia="Times New Roman" w:hAnsi="Aptos" w:cs="Times New Roman"/>
          <w:color w:val="000000"/>
          <w:kern w:val="0"/>
          <w:sz w:val="21"/>
          <w:szCs w:val="21"/>
          <w14:ligatures w14:val="none"/>
        </w:rPr>
        <w:br/>
      </w:r>
    </w:p>
    <w:p w14:paraId="29361EB1" w14:textId="2712F993" w:rsidR="00CB067D" w:rsidRPr="00D520FB" w:rsidRDefault="001C26C6" w:rsidP="00FC5AA7">
      <w:pPr>
        <w:numPr>
          <w:ilvl w:val="0"/>
          <w:numId w:val="1"/>
        </w:numPr>
        <w:spacing w:before="100" w:beforeAutospacing="1" w:after="100" w:afterAutospacing="1"/>
        <w:rPr>
          <w:rFonts w:ascii="Aptos" w:eastAsia="Times New Roman" w:hAnsi="Aptos" w:cs="Times New Roman"/>
          <w:color w:val="000000"/>
          <w:kern w:val="0"/>
          <w:sz w:val="21"/>
          <w:szCs w:val="21"/>
          <w14:ligatures w14:val="none"/>
        </w:rPr>
      </w:pPr>
      <w:r w:rsidRPr="00D520FB">
        <w:rPr>
          <w:rFonts w:ascii="Aptos" w:eastAsia="Times New Roman" w:hAnsi="Aptos" w:cs="Times New Roman"/>
          <w:color w:val="000000"/>
          <w:kern w:val="0"/>
          <w:sz w:val="21"/>
          <w:szCs w:val="21"/>
          <w14:ligatures w14:val="none"/>
        </w:rPr>
        <w:t xml:space="preserve">The structure of hemagglutinin has been crystallized and is publicly available through the PDB. </w:t>
      </w:r>
      <w:r w:rsidR="0088264B" w:rsidRPr="00D520FB">
        <w:rPr>
          <w:rFonts w:ascii="Aptos" w:eastAsia="Times New Roman" w:hAnsi="Aptos" w:cs="Times New Roman"/>
          <w:color w:val="000000"/>
          <w:kern w:val="0"/>
          <w:sz w:val="21"/>
          <w:szCs w:val="21"/>
          <w14:ligatures w14:val="none"/>
        </w:rPr>
        <w:t xml:space="preserve"> </w:t>
      </w:r>
      <w:r w:rsidRPr="00D520FB">
        <w:rPr>
          <w:rFonts w:ascii="Aptos" w:eastAsia="Times New Roman" w:hAnsi="Aptos" w:cs="Times New Roman"/>
          <w:color w:val="000000"/>
          <w:kern w:val="0"/>
          <w:sz w:val="21"/>
          <w:szCs w:val="21"/>
          <w14:ligatures w14:val="none"/>
        </w:rPr>
        <w:t>2VIU.pdb</w:t>
      </w:r>
      <w:r w:rsidR="0054778F" w:rsidRPr="00D520FB">
        <w:rPr>
          <w:rFonts w:ascii="Aptos" w:eastAsia="Times New Roman" w:hAnsi="Aptos" w:cs="Times New Roman"/>
          <w:color w:val="000000"/>
          <w:kern w:val="0"/>
          <w:sz w:val="21"/>
          <w:szCs w:val="21"/>
          <w14:ligatures w14:val="none"/>
        </w:rPr>
        <w:t xml:space="preserve"> (in the zip file)</w:t>
      </w:r>
      <w:r w:rsidRPr="00D520FB">
        <w:rPr>
          <w:rFonts w:ascii="Aptos" w:eastAsia="Times New Roman" w:hAnsi="Aptos" w:cs="Times New Roman"/>
          <w:color w:val="000000"/>
          <w:kern w:val="0"/>
          <w:sz w:val="21"/>
          <w:szCs w:val="21"/>
          <w14:ligatures w14:val="none"/>
        </w:rPr>
        <w:t xml:space="preserve"> is the biologically relevant assembly of the trimer (in the zip archive as 2VIU.pdb). Chain A of the PDB file corresponds to the sequences we did our analysis with. Below is a comparison of one of the sequences we used for analyses with the sequence for which the structure was determined:</w:t>
      </w:r>
      <w:r w:rsidRPr="00D520FB">
        <w:rPr>
          <w:rFonts w:ascii="Aptos" w:eastAsia="Times New Roman" w:hAnsi="Aptos" w:cs="Times New Roman"/>
          <w:color w:val="000000"/>
          <w:kern w:val="0"/>
          <w:sz w:val="21"/>
          <w:szCs w:val="21"/>
          <w14:ligatures w14:val="none"/>
        </w:rPr>
        <w:br/>
      </w:r>
      <w:r w:rsidRPr="001C26C6">
        <w:rPr>
          <w:rFonts w:ascii="-webkit-standard" w:eastAsia="Times New Roman" w:hAnsi="-webkit-standard" w:cs="Times New Roman"/>
          <w:color w:val="000000"/>
          <w:kern w:val="0"/>
          <w14:ligatures w14:val="none"/>
        </w:rPr>
        <w:br/>
      </w:r>
      <w:r w:rsidRPr="001C26C6">
        <w:rPr>
          <w:rFonts w:ascii="-webkit-standard" w:eastAsia="Times New Roman" w:hAnsi="-webkit-standard" w:cs="Times New Roman"/>
          <w:color w:val="000000"/>
          <w:kern w:val="0"/>
          <w14:ligatures w14:val="none"/>
        </w:rPr>
        <w:fldChar w:fldCharType="begin"/>
      </w:r>
      <w:r w:rsidRPr="001C26C6">
        <w:rPr>
          <w:rFonts w:ascii="-webkit-standard" w:eastAsia="Times New Roman" w:hAnsi="-webkit-standard" w:cs="Times New Roman"/>
          <w:color w:val="000000"/>
          <w:kern w:val="0"/>
          <w14:ligatures w14:val="none"/>
        </w:rPr>
        <w:instrText xml:space="preserve"> INCLUDEPICTURE "/Users/petergogarten/Library/Group Containers/UBF8T346G9.ms/WebArchiveCopyPasteTempFiles/com.microsoft.Word/2seqs.gif" \* MERGEFORMATINET </w:instrText>
      </w:r>
      <w:r w:rsidRPr="001C26C6">
        <w:rPr>
          <w:rFonts w:ascii="-webkit-standard" w:eastAsia="Times New Roman" w:hAnsi="-webkit-standard" w:cs="Times New Roman"/>
          <w:color w:val="000000"/>
          <w:kern w:val="0"/>
          <w14:ligatures w14:val="none"/>
        </w:rPr>
        <w:fldChar w:fldCharType="separate"/>
      </w:r>
      <w:r w:rsidRPr="001C26C6">
        <w:rPr>
          <w:rFonts w:ascii="-webkit-standard" w:eastAsia="Times New Roman" w:hAnsi="-webkit-standard" w:cs="Times New Roman"/>
          <w:noProof/>
          <w:color w:val="000000"/>
          <w:kern w:val="0"/>
          <w14:ligatures w14:val="none"/>
        </w:rPr>
        <w:drawing>
          <wp:inline distT="0" distB="0" distL="0" distR="0" wp14:anchorId="4A690EEC" wp14:editId="1EB37933">
            <wp:extent cx="2884830" cy="2791752"/>
            <wp:effectExtent l="0" t="0" r="0" b="2540"/>
            <wp:docPr id="1629785392" name="Picture 1" descr="A close-up of a dna sequ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785392" name="Picture 1" descr="A close-up of a dna sequen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5640" cy="2831245"/>
                    </a:xfrm>
                    <a:prstGeom prst="rect">
                      <a:avLst/>
                    </a:prstGeom>
                    <a:noFill/>
                    <a:ln>
                      <a:noFill/>
                    </a:ln>
                  </pic:spPr>
                </pic:pic>
              </a:graphicData>
            </a:graphic>
          </wp:inline>
        </w:drawing>
      </w:r>
      <w:r w:rsidRPr="001C26C6">
        <w:rPr>
          <w:rFonts w:ascii="-webkit-standard" w:eastAsia="Times New Roman" w:hAnsi="-webkit-standard" w:cs="Times New Roman"/>
          <w:color w:val="000000"/>
          <w:kern w:val="0"/>
          <w14:ligatures w14:val="none"/>
        </w:rPr>
        <w:fldChar w:fldCharType="end"/>
      </w:r>
      <w:r w:rsidRPr="001C26C6">
        <w:rPr>
          <w:rFonts w:ascii="-webkit-standard" w:eastAsia="Times New Roman" w:hAnsi="-webkit-standard" w:cs="Times New Roman"/>
          <w:color w:val="000000"/>
          <w:kern w:val="0"/>
          <w14:ligatures w14:val="none"/>
        </w:rPr>
        <w:br/>
      </w:r>
      <w:r w:rsidR="008C445B" w:rsidRPr="00D520FB">
        <w:rPr>
          <w:rFonts w:ascii="Aptos" w:eastAsia="Times New Roman" w:hAnsi="Aptos" w:cs="Times New Roman"/>
          <w:color w:val="000000"/>
          <w:kern w:val="0"/>
          <w:sz w:val="21"/>
          <w:szCs w:val="21"/>
          <w14:ligatures w14:val="none"/>
        </w:rPr>
        <w:br/>
      </w:r>
      <w:r w:rsidR="008C445B" w:rsidRPr="00D520FB">
        <w:rPr>
          <w:rFonts w:ascii="Aptos" w:eastAsia="Times New Roman" w:hAnsi="Aptos" w:cs="Times New Roman"/>
          <w:color w:val="000000"/>
          <w:kern w:val="0"/>
          <w:sz w:val="21"/>
          <w:szCs w:val="21"/>
          <w14:ligatures w14:val="none"/>
        </w:rPr>
        <w:lastRenderedPageBreak/>
        <w:t xml:space="preserve">A multiple sequence alignment with </w:t>
      </w:r>
      <w:r w:rsidR="000C4C52" w:rsidRPr="00D520FB">
        <w:rPr>
          <w:rFonts w:ascii="Aptos" w:eastAsia="Times New Roman" w:hAnsi="Aptos" w:cs="Times New Roman"/>
          <w:color w:val="000000"/>
          <w:kern w:val="0"/>
          <w:sz w:val="21"/>
          <w:szCs w:val="21"/>
          <w14:ligatures w14:val="none"/>
        </w:rPr>
        <w:t xml:space="preserve">2viu included is </w:t>
      </w:r>
      <w:r w:rsidR="00746795" w:rsidRPr="00D520FB">
        <w:rPr>
          <w:rFonts w:ascii="Aptos" w:eastAsia="Times New Roman" w:hAnsi="Aptos" w:cs="Times New Roman"/>
          <w:color w:val="000000"/>
          <w:kern w:val="0"/>
          <w:sz w:val="21"/>
          <w:szCs w:val="21"/>
          <w14:ligatures w14:val="none"/>
        </w:rPr>
        <w:t>the zip folder as Fitch_HA_new.prot_plus_2viu.nxs (ope</w:t>
      </w:r>
      <w:r w:rsidR="001360BD" w:rsidRPr="00D520FB">
        <w:rPr>
          <w:rFonts w:ascii="Aptos" w:eastAsia="Times New Roman" w:hAnsi="Aptos" w:cs="Times New Roman"/>
          <w:color w:val="000000"/>
          <w:kern w:val="0"/>
          <w:sz w:val="21"/>
          <w:szCs w:val="21"/>
          <w14:ligatures w14:val="none"/>
        </w:rPr>
        <w:t xml:space="preserve">n it in the </w:t>
      </w:r>
      <w:proofErr w:type="spellStart"/>
      <w:r w:rsidR="001360BD" w:rsidRPr="00D520FB">
        <w:rPr>
          <w:rFonts w:ascii="Aptos" w:eastAsia="Times New Roman" w:hAnsi="Aptos" w:cs="Times New Roman"/>
          <w:color w:val="000000"/>
          <w:kern w:val="0"/>
          <w:sz w:val="21"/>
          <w:szCs w:val="21"/>
          <w14:ligatures w14:val="none"/>
        </w:rPr>
        <w:t>Seaview.app</w:t>
      </w:r>
      <w:proofErr w:type="spellEnd"/>
      <w:r w:rsidR="001360BD" w:rsidRPr="00D520FB">
        <w:rPr>
          <w:rFonts w:ascii="Aptos" w:eastAsia="Times New Roman" w:hAnsi="Aptos" w:cs="Times New Roman"/>
          <w:color w:val="000000"/>
          <w:kern w:val="0"/>
          <w:sz w:val="21"/>
          <w:szCs w:val="21"/>
          <w14:ligatures w14:val="none"/>
        </w:rPr>
        <w:t>)</w:t>
      </w:r>
      <w:r w:rsidR="003F330B" w:rsidRPr="00D520FB">
        <w:rPr>
          <w:rFonts w:ascii="Aptos" w:eastAsia="Times New Roman" w:hAnsi="Aptos" w:cs="Times New Roman"/>
          <w:color w:val="000000"/>
          <w:kern w:val="0"/>
          <w:sz w:val="21"/>
          <w:szCs w:val="21"/>
          <w14:ligatures w14:val="none"/>
        </w:rPr>
        <w:t xml:space="preserve">. The 2viu sequence from the structure at the bottom of the </w:t>
      </w:r>
      <w:r w:rsidR="00952412" w:rsidRPr="00D520FB">
        <w:rPr>
          <w:rFonts w:ascii="Aptos" w:eastAsia="Times New Roman" w:hAnsi="Aptos" w:cs="Times New Roman"/>
          <w:color w:val="000000"/>
          <w:kern w:val="0"/>
          <w:sz w:val="21"/>
          <w:szCs w:val="21"/>
          <w14:ligatures w14:val="none"/>
        </w:rPr>
        <w:t>alignment</w:t>
      </w:r>
      <w:r w:rsidR="003F330B" w:rsidRPr="00D520FB">
        <w:rPr>
          <w:rFonts w:ascii="Aptos" w:eastAsia="Times New Roman" w:hAnsi="Aptos" w:cs="Times New Roman"/>
          <w:color w:val="000000"/>
          <w:kern w:val="0"/>
          <w:sz w:val="21"/>
          <w:szCs w:val="21"/>
          <w14:ligatures w14:val="none"/>
        </w:rPr>
        <w:t>.</w:t>
      </w:r>
      <w:r w:rsidR="00A14200" w:rsidRPr="00D520FB">
        <w:rPr>
          <w:rFonts w:ascii="Aptos" w:eastAsia="Times New Roman" w:hAnsi="Aptos" w:cs="Times New Roman"/>
          <w:color w:val="000000"/>
          <w:kern w:val="0"/>
          <w:sz w:val="21"/>
          <w:szCs w:val="21"/>
          <w14:ligatures w14:val="none"/>
        </w:rPr>
        <w:br/>
      </w:r>
      <w:r w:rsidR="00A14200" w:rsidRPr="00D520FB">
        <w:rPr>
          <w:rFonts w:ascii="Aptos" w:eastAsia="Times New Roman" w:hAnsi="Aptos" w:cs="Times New Roman"/>
          <w:color w:val="FF40FF"/>
          <w:kern w:val="0"/>
          <w:sz w:val="21"/>
          <w:szCs w:val="21"/>
          <w14:ligatures w14:val="none"/>
        </w:rPr>
        <w:t>Which amino acids are found in the multiple sequence alignment at the sites that have a high probability to be under diversifying selection?</w:t>
      </w:r>
      <w:r w:rsidR="008C445B" w:rsidRPr="00D520FB">
        <w:rPr>
          <w:rFonts w:ascii="Aptos" w:eastAsia="Times New Roman" w:hAnsi="Aptos" w:cs="Times New Roman"/>
          <w:color w:val="000000"/>
          <w:kern w:val="0"/>
          <w:sz w:val="21"/>
          <w:szCs w:val="21"/>
          <w14:ligatures w14:val="none"/>
        </w:rPr>
        <w:br/>
      </w:r>
      <w:r w:rsidR="007729B2" w:rsidRPr="00D520FB">
        <w:rPr>
          <w:rFonts w:ascii="Aptos" w:eastAsia="Times New Roman" w:hAnsi="Aptos" w:cs="Times New Roman"/>
          <w:color w:val="000000"/>
          <w:kern w:val="0"/>
          <w:sz w:val="21"/>
          <w:szCs w:val="21"/>
          <w14:ligatures w14:val="none"/>
        </w:rPr>
        <w:br/>
      </w:r>
      <w:r w:rsidR="007729B2" w:rsidRPr="00D520FB">
        <w:rPr>
          <w:rFonts w:ascii="Aptos" w:eastAsia="Times New Roman" w:hAnsi="Aptos" w:cs="Times New Roman"/>
          <w:color w:val="000000"/>
          <w:kern w:val="0"/>
          <w:sz w:val="21"/>
          <w:szCs w:val="21"/>
          <w14:ligatures w14:val="none"/>
        </w:rPr>
        <w:br/>
      </w:r>
      <w:r w:rsidR="00A14200" w:rsidRPr="00D520FB">
        <w:rPr>
          <w:rFonts w:ascii="Aptos" w:eastAsia="Times New Roman" w:hAnsi="Aptos" w:cs="Times New Roman"/>
          <w:color w:val="000000"/>
          <w:kern w:val="0"/>
          <w:sz w:val="21"/>
          <w:szCs w:val="21"/>
          <w14:ligatures w14:val="none"/>
        </w:rPr>
        <w:br/>
      </w:r>
    </w:p>
    <w:p w14:paraId="4A3AFC2C" w14:textId="4A802038" w:rsidR="005160B6" w:rsidRPr="00D520FB" w:rsidRDefault="001B470B" w:rsidP="00FC5AA7">
      <w:pPr>
        <w:numPr>
          <w:ilvl w:val="0"/>
          <w:numId w:val="1"/>
        </w:numPr>
        <w:spacing w:before="100" w:beforeAutospacing="1" w:after="100" w:afterAutospacing="1"/>
        <w:rPr>
          <w:rFonts w:ascii="Aptos" w:eastAsia="Times New Roman" w:hAnsi="Aptos" w:cs="Times New Roman"/>
          <w:color w:val="000000"/>
          <w:kern w:val="0"/>
          <w:sz w:val="21"/>
          <w:szCs w:val="21"/>
          <w14:ligatures w14:val="none"/>
        </w:rPr>
      </w:pPr>
      <w:r w:rsidRPr="00D520FB">
        <w:rPr>
          <w:rFonts w:ascii="Aptos" w:eastAsia="Times New Roman" w:hAnsi="Aptos" w:cs="Times New Roman"/>
          <w:color w:val="000000"/>
          <w:kern w:val="0"/>
          <w:sz w:val="21"/>
          <w:szCs w:val="21"/>
          <w14:ligatures w14:val="none"/>
        </w:rPr>
        <w:t xml:space="preserve">Open </w:t>
      </w:r>
      <w:proofErr w:type="gramStart"/>
      <w:r w:rsidRPr="00D520FB">
        <w:rPr>
          <w:rFonts w:ascii="Aptos" w:eastAsia="Times New Roman" w:hAnsi="Aptos" w:cs="Times New Roman"/>
          <w:color w:val="000000"/>
          <w:kern w:val="0"/>
          <w:sz w:val="21"/>
          <w:szCs w:val="21"/>
          <w14:ligatures w14:val="none"/>
        </w:rPr>
        <w:t>c</w:t>
      </w:r>
      <w:r w:rsidR="00D520FB" w:rsidRPr="00D520FB">
        <w:rPr>
          <w:rFonts w:ascii="Aptos" w:eastAsia="Times New Roman" w:hAnsi="Aptos" w:cs="Times New Roman"/>
          <w:color w:val="000000"/>
          <w:kern w:val="0"/>
          <w:sz w:val="21"/>
          <w:szCs w:val="21"/>
          <w14:ligatures w14:val="none"/>
        </w:rPr>
        <w:t>h</w:t>
      </w:r>
      <w:r w:rsidRPr="00D520FB">
        <w:rPr>
          <w:rFonts w:ascii="Aptos" w:eastAsia="Times New Roman" w:hAnsi="Aptos" w:cs="Times New Roman"/>
          <w:color w:val="000000"/>
          <w:kern w:val="0"/>
          <w:sz w:val="21"/>
          <w:szCs w:val="21"/>
          <w14:ligatures w14:val="none"/>
        </w:rPr>
        <w:t>imeraX, and</w:t>
      </w:r>
      <w:proofErr w:type="gramEnd"/>
      <w:r w:rsidRPr="00D520FB">
        <w:rPr>
          <w:rFonts w:ascii="Aptos" w:eastAsia="Times New Roman" w:hAnsi="Aptos" w:cs="Times New Roman"/>
          <w:color w:val="000000"/>
          <w:kern w:val="0"/>
          <w:sz w:val="21"/>
          <w:szCs w:val="21"/>
          <w14:ligatures w14:val="none"/>
        </w:rPr>
        <w:t xml:space="preserve"> u</w:t>
      </w:r>
      <w:r w:rsidR="001C26C6" w:rsidRPr="00D520FB">
        <w:rPr>
          <w:rFonts w:ascii="Aptos" w:eastAsia="Times New Roman" w:hAnsi="Aptos" w:cs="Times New Roman"/>
          <w:color w:val="000000"/>
          <w:kern w:val="0"/>
          <w:sz w:val="21"/>
          <w:szCs w:val="21"/>
          <w14:ligatures w14:val="none"/>
        </w:rPr>
        <w:t xml:space="preserve">sing </w:t>
      </w:r>
      <w:r w:rsidRPr="00D520FB">
        <w:rPr>
          <w:rFonts w:ascii="Aptos" w:eastAsia="Times New Roman" w:hAnsi="Aptos" w:cs="Times New Roman"/>
          <w:color w:val="000000"/>
          <w:kern w:val="0"/>
          <w:sz w:val="21"/>
          <w:szCs w:val="21"/>
          <w14:ligatures w14:val="none"/>
        </w:rPr>
        <w:t xml:space="preserve">your list of aa likely under </w:t>
      </w:r>
      <w:r w:rsidR="005160B6" w:rsidRPr="00D520FB">
        <w:rPr>
          <w:rFonts w:ascii="Aptos" w:eastAsia="Times New Roman" w:hAnsi="Aptos" w:cs="Times New Roman"/>
          <w:color w:val="000000"/>
          <w:kern w:val="0"/>
          <w:sz w:val="21"/>
          <w:szCs w:val="21"/>
          <w14:ligatures w14:val="none"/>
        </w:rPr>
        <w:t>diversifying</w:t>
      </w:r>
      <w:r w:rsidRPr="00D520FB">
        <w:rPr>
          <w:rFonts w:ascii="Aptos" w:eastAsia="Times New Roman" w:hAnsi="Aptos" w:cs="Times New Roman"/>
          <w:color w:val="000000"/>
          <w:kern w:val="0"/>
          <w:sz w:val="21"/>
          <w:szCs w:val="21"/>
          <w14:ligatures w14:val="none"/>
        </w:rPr>
        <w:t xml:space="preserve"> selection </w:t>
      </w:r>
      <w:r w:rsidR="005160B6" w:rsidRPr="00D520FB">
        <w:rPr>
          <w:rFonts w:ascii="Aptos" w:eastAsia="Times New Roman" w:hAnsi="Aptos" w:cs="Times New Roman"/>
          <w:color w:val="000000"/>
          <w:kern w:val="0"/>
          <w:sz w:val="21"/>
          <w:szCs w:val="21"/>
          <w14:ligatures w14:val="none"/>
        </w:rPr>
        <w:t>select</w:t>
      </w:r>
      <w:r w:rsidR="001C26C6" w:rsidRPr="00D520FB">
        <w:rPr>
          <w:rFonts w:ascii="Aptos" w:eastAsia="Times New Roman" w:hAnsi="Aptos" w:cs="Times New Roman"/>
          <w:color w:val="000000"/>
          <w:kern w:val="0"/>
          <w:sz w:val="21"/>
          <w:szCs w:val="21"/>
          <w14:ligatures w14:val="none"/>
        </w:rPr>
        <w:t xml:space="preserve"> the site(s) </w:t>
      </w:r>
      <w:r w:rsidR="001360BD" w:rsidRPr="00D520FB">
        <w:rPr>
          <w:rFonts w:ascii="Aptos" w:eastAsia="Times New Roman" w:hAnsi="Aptos" w:cs="Times New Roman"/>
          <w:color w:val="000000"/>
          <w:kern w:val="0"/>
          <w:sz w:val="21"/>
          <w:szCs w:val="21"/>
          <w14:ligatures w14:val="none"/>
        </w:rPr>
        <w:t xml:space="preserve">in the structure </w:t>
      </w:r>
      <w:r w:rsidR="001C26C6" w:rsidRPr="00D520FB">
        <w:rPr>
          <w:rFonts w:ascii="Aptos" w:eastAsia="Times New Roman" w:hAnsi="Aptos" w:cs="Times New Roman"/>
          <w:color w:val="000000"/>
          <w:kern w:val="0"/>
          <w:sz w:val="21"/>
          <w:szCs w:val="21"/>
          <w14:ligatures w14:val="none"/>
        </w:rPr>
        <w:t xml:space="preserve">that have the highest probability to belong to the class with omega&gt;1. </w:t>
      </w:r>
      <w:r w:rsidR="005160B6" w:rsidRPr="00D520FB">
        <w:rPr>
          <w:rFonts w:ascii="Aptos" w:eastAsia="Times New Roman" w:hAnsi="Aptos" w:cs="Times New Roman"/>
          <w:color w:val="000000"/>
          <w:kern w:val="0"/>
          <w:sz w:val="21"/>
          <w:szCs w:val="21"/>
          <w14:ligatures w14:val="none"/>
        </w:rPr>
        <w:br/>
        <w:t>An easy way to select multiple sites in chimera is to use the command</w:t>
      </w:r>
      <w:r w:rsidR="00BE286A">
        <w:rPr>
          <w:rFonts w:ascii="Aptos" w:eastAsia="Times New Roman" w:hAnsi="Aptos" w:cs="Times New Roman"/>
          <w:color w:val="000000"/>
          <w:kern w:val="0"/>
          <w:sz w:val="21"/>
          <w:szCs w:val="21"/>
          <w14:ligatures w14:val="none"/>
        </w:rPr>
        <w:t>-</w:t>
      </w:r>
      <w:r w:rsidR="005160B6" w:rsidRPr="00D520FB">
        <w:rPr>
          <w:rFonts w:ascii="Aptos" w:eastAsia="Times New Roman" w:hAnsi="Aptos" w:cs="Times New Roman"/>
          <w:color w:val="000000"/>
          <w:kern w:val="0"/>
          <w:sz w:val="21"/>
          <w:szCs w:val="21"/>
          <w14:ligatures w14:val="none"/>
        </w:rPr>
        <w:t>line:</w:t>
      </w:r>
      <w:r w:rsidR="005160B6" w:rsidRPr="00D520FB">
        <w:rPr>
          <w:rFonts w:ascii="Aptos" w:eastAsia="Times New Roman" w:hAnsi="Aptos" w:cs="Times New Roman"/>
          <w:color w:val="000000"/>
          <w:kern w:val="0"/>
          <w:sz w:val="21"/>
          <w:szCs w:val="21"/>
          <w14:ligatures w14:val="none"/>
        </w:rPr>
        <w:br/>
      </w:r>
      <w:r w:rsidR="00D63792" w:rsidRPr="00D520FB">
        <w:rPr>
          <w:rFonts w:ascii="Aptos" w:eastAsia="Times New Roman" w:hAnsi="Aptos" w:cs="Times New Roman"/>
          <w:color w:val="000000"/>
          <w:kern w:val="0"/>
          <w:sz w:val="21"/>
          <w:szCs w:val="21"/>
          <w14:ligatures w14:val="none"/>
        </w:rPr>
        <w:t xml:space="preserve">The command </w:t>
      </w:r>
      <w:r w:rsidR="00F77E58" w:rsidRPr="00D520FB">
        <w:rPr>
          <w:rFonts w:ascii="Aptos" w:eastAsia="Times New Roman" w:hAnsi="Aptos" w:cs="Times New Roman"/>
          <w:color w:val="000000"/>
          <w:kern w:val="0"/>
          <w:sz w:val="21"/>
          <w:szCs w:val="21"/>
          <w14:ligatures w14:val="none"/>
        </w:rPr>
        <w:br/>
      </w:r>
      <w:r w:rsidR="005160B6" w:rsidRPr="00D520FB">
        <w:rPr>
          <w:rFonts w:ascii="Aptos" w:eastAsia="Times New Roman" w:hAnsi="Aptos" w:cs="Times New Roman"/>
          <w:color w:val="000000"/>
          <w:kern w:val="0"/>
          <w:sz w:val="21"/>
          <w:szCs w:val="21"/>
          <w14:ligatures w14:val="none"/>
        </w:rPr>
        <w:t>select /A:26,</w:t>
      </w:r>
      <w:r w:rsidR="00D63792" w:rsidRPr="00D520FB">
        <w:rPr>
          <w:rFonts w:ascii="Aptos" w:eastAsia="Times New Roman" w:hAnsi="Aptos" w:cs="Times New Roman"/>
          <w:color w:val="000000"/>
          <w:kern w:val="0"/>
          <w:sz w:val="21"/>
          <w:szCs w:val="21"/>
          <w14:ligatures w14:val="none"/>
        </w:rPr>
        <w:t>2</w:t>
      </w:r>
      <w:r w:rsidR="005160B6" w:rsidRPr="00D520FB">
        <w:rPr>
          <w:rFonts w:ascii="Aptos" w:eastAsia="Times New Roman" w:hAnsi="Aptos" w:cs="Times New Roman"/>
          <w:color w:val="000000"/>
          <w:kern w:val="0"/>
          <w:sz w:val="21"/>
          <w:szCs w:val="21"/>
          <w14:ligatures w14:val="none"/>
        </w:rPr>
        <w:t>35,96</w:t>
      </w:r>
      <w:r w:rsidR="00D63792" w:rsidRPr="00D520FB">
        <w:rPr>
          <w:rFonts w:ascii="Aptos" w:eastAsia="Times New Roman" w:hAnsi="Aptos" w:cs="Times New Roman"/>
          <w:color w:val="000000"/>
          <w:kern w:val="0"/>
          <w:sz w:val="21"/>
          <w:szCs w:val="21"/>
          <w14:ligatures w14:val="none"/>
        </w:rPr>
        <w:t xml:space="preserve">  </w:t>
      </w:r>
      <w:r w:rsidR="00F77E58" w:rsidRPr="00D520FB">
        <w:rPr>
          <w:rFonts w:ascii="Aptos" w:eastAsia="Times New Roman" w:hAnsi="Aptos" w:cs="Times New Roman"/>
          <w:color w:val="000000"/>
          <w:kern w:val="0"/>
          <w:sz w:val="21"/>
          <w:szCs w:val="21"/>
          <w14:ligatures w14:val="none"/>
        </w:rPr>
        <w:br/>
        <w:t xml:space="preserve">selects aa #26, 235 and 96 in chain A.  </w:t>
      </w:r>
    </w:p>
    <w:p w14:paraId="388E2934" w14:textId="16A58F74" w:rsidR="00D520FB" w:rsidRPr="00D520FB" w:rsidRDefault="001C26C6" w:rsidP="007729B2">
      <w:pPr>
        <w:spacing w:before="100" w:beforeAutospacing="1" w:after="100" w:afterAutospacing="1"/>
        <w:ind w:left="720"/>
        <w:rPr>
          <w:rFonts w:ascii="Aptos" w:eastAsia="Times New Roman" w:hAnsi="Aptos" w:cs="Times New Roman"/>
          <w:color w:val="000000"/>
          <w:kern w:val="0"/>
          <w:sz w:val="21"/>
          <w:szCs w:val="21"/>
          <w14:ligatures w14:val="none"/>
        </w:rPr>
      </w:pPr>
      <w:r w:rsidRPr="00426E55">
        <w:rPr>
          <w:rFonts w:ascii="Aptos" w:eastAsia="Times New Roman" w:hAnsi="Aptos" w:cs="Times New Roman"/>
          <w:color w:val="FF40FF"/>
          <w:kern w:val="0"/>
          <w:sz w:val="21"/>
          <w:szCs w:val="21"/>
          <w14:ligatures w14:val="none"/>
        </w:rPr>
        <w:t>Where are these sites located in the protein?</w:t>
      </w:r>
      <w:r w:rsidR="00463D2C" w:rsidRPr="00426E55">
        <w:rPr>
          <w:rFonts w:ascii="Aptos" w:eastAsia="Times New Roman" w:hAnsi="Aptos" w:cs="Times New Roman"/>
          <w:color w:val="FF85FF"/>
          <w:kern w:val="0"/>
          <w:sz w:val="21"/>
          <w:szCs w:val="21"/>
          <w14:ligatures w14:val="none"/>
        </w:rPr>
        <w:br/>
      </w:r>
      <w:r w:rsidRPr="00D520FB">
        <w:rPr>
          <w:rFonts w:ascii="Aptos" w:eastAsia="Times New Roman" w:hAnsi="Aptos" w:cs="Times New Roman"/>
          <w:color w:val="000000"/>
          <w:kern w:val="0"/>
          <w:sz w:val="21"/>
          <w:szCs w:val="21"/>
          <w14:ligatures w14:val="none"/>
        </w:rPr>
        <w:t xml:space="preserve">Reminders: </w:t>
      </w:r>
      <w:r w:rsidR="00426E55">
        <w:rPr>
          <w:rFonts w:ascii="Aptos" w:eastAsia="Times New Roman" w:hAnsi="Aptos" w:cs="Times New Roman"/>
          <w:color w:val="000000"/>
          <w:kern w:val="0"/>
          <w:sz w:val="21"/>
          <w:szCs w:val="21"/>
          <w14:ligatures w14:val="none"/>
        </w:rPr>
        <w:br/>
      </w:r>
      <w:r w:rsidRPr="00D520FB">
        <w:rPr>
          <w:rFonts w:ascii="Aptos" w:eastAsia="Times New Roman" w:hAnsi="Aptos" w:cs="Times New Roman"/>
          <w:color w:val="000000"/>
          <w:kern w:val="0"/>
          <w:sz w:val="21"/>
          <w:szCs w:val="21"/>
          <w14:ligatures w14:val="none"/>
        </w:rPr>
        <w:t xml:space="preserve">The position number in the </w:t>
      </w:r>
      <w:r w:rsidR="00C90DF9" w:rsidRPr="00D520FB">
        <w:rPr>
          <w:rFonts w:ascii="Aptos" w:eastAsia="Times New Roman" w:hAnsi="Aptos" w:cs="Times New Roman"/>
          <w:color w:val="000000"/>
          <w:kern w:val="0"/>
          <w:sz w:val="21"/>
          <w:szCs w:val="21"/>
          <w14:ligatures w14:val="none"/>
        </w:rPr>
        <w:t xml:space="preserve">original </w:t>
      </w:r>
      <w:r w:rsidRPr="00D520FB">
        <w:rPr>
          <w:rFonts w:ascii="Aptos" w:eastAsia="Times New Roman" w:hAnsi="Aptos" w:cs="Times New Roman"/>
          <w:color w:val="000000"/>
          <w:kern w:val="0"/>
          <w:sz w:val="21"/>
          <w:szCs w:val="21"/>
          <w14:ligatures w14:val="none"/>
        </w:rPr>
        <w:t>nexus file corresponds to nucleotide sequence, the structure is based on the amino acid sequence</w:t>
      </w:r>
      <w:r w:rsidR="00C90DF9" w:rsidRPr="00D520FB">
        <w:rPr>
          <w:rFonts w:ascii="Aptos" w:eastAsia="Times New Roman" w:hAnsi="Aptos" w:cs="Times New Roman"/>
          <w:color w:val="000000"/>
          <w:kern w:val="0"/>
          <w:sz w:val="21"/>
          <w:szCs w:val="21"/>
          <w14:ligatures w14:val="none"/>
        </w:rPr>
        <w:t xml:space="preserve">.  </w:t>
      </w:r>
      <w:r w:rsidRPr="00D520FB">
        <w:rPr>
          <w:rFonts w:ascii="Aptos" w:eastAsia="Times New Roman" w:hAnsi="Aptos" w:cs="Times New Roman"/>
          <w:color w:val="000000"/>
          <w:kern w:val="0"/>
          <w:sz w:val="21"/>
          <w:szCs w:val="21"/>
          <w14:ligatures w14:val="none"/>
        </w:rPr>
        <w:t>You only want to be concerned with Chain A!</w:t>
      </w:r>
      <w:r w:rsidR="00465D79" w:rsidRPr="00D520FB">
        <w:rPr>
          <w:rFonts w:ascii="Aptos" w:eastAsia="Times New Roman" w:hAnsi="Aptos" w:cs="Times New Roman"/>
          <w:color w:val="000000"/>
          <w:kern w:val="0"/>
          <w:sz w:val="21"/>
          <w:szCs w:val="21"/>
          <w14:ligatures w14:val="none"/>
        </w:rPr>
        <w:t xml:space="preserve"> </w:t>
      </w:r>
    </w:p>
    <w:p w14:paraId="1B09C46D" w14:textId="77777777" w:rsidR="00426E55" w:rsidRDefault="001C26C6" w:rsidP="007729B2">
      <w:pPr>
        <w:spacing w:before="100" w:beforeAutospacing="1" w:after="100" w:afterAutospacing="1"/>
        <w:ind w:left="720"/>
        <w:rPr>
          <w:rFonts w:ascii="-webkit-standard" w:eastAsia="Times New Roman" w:hAnsi="-webkit-standard" w:cs="Times New Roman"/>
          <w:color w:val="000000"/>
          <w:kern w:val="0"/>
          <w14:ligatures w14:val="none"/>
        </w:rPr>
      </w:pPr>
      <w:r w:rsidRPr="00D520FB">
        <w:rPr>
          <w:rFonts w:ascii="Aptos" w:eastAsia="Times New Roman" w:hAnsi="Aptos" w:cs="Times New Roman"/>
          <w:color w:val="000000"/>
          <w:kern w:val="0"/>
          <w:sz w:val="21"/>
          <w:szCs w:val="21"/>
          <w14:ligatures w14:val="none"/>
        </w:rPr>
        <w:t>Be creative. Use the sequence display in chimera, select the residues that appear to be under posit</w:t>
      </w:r>
      <w:r w:rsidR="00B30102" w:rsidRPr="00D520FB">
        <w:rPr>
          <w:rFonts w:ascii="Aptos" w:eastAsia="Times New Roman" w:hAnsi="Aptos" w:cs="Times New Roman"/>
          <w:color w:val="000000"/>
          <w:kern w:val="0"/>
          <w:sz w:val="21"/>
          <w:szCs w:val="21"/>
          <w14:ligatures w14:val="none"/>
        </w:rPr>
        <w:t>i</w:t>
      </w:r>
      <w:r w:rsidRPr="00D520FB">
        <w:rPr>
          <w:rFonts w:ascii="Aptos" w:eastAsia="Times New Roman" w:hAnsi="Aptos" w:cs="Times New Roman"/>
          <w:color w:val="000000"/>
          <w:kern w:val="0"/>
          <w:sz w:val="21"/>
          <w:szCs w:val="21"/>
          <w14:ligatures w14:val="none"/>
        </w:rPr>
        <w:t>ve selection and display them in a way that looks nice (maybe the backbone for everything else, and space filling s</w:t>
      </w:r>
      <w:r w:rsidR="00B30102" w:rsidRPr="00D520FB">
        <w:rPr>
          <w:rFonts w:ascii="Aptos" w:eastAsia="Times New Roman" w:hAnsi="Aptos" w:cs="Times New Roman"/>
          <w:color w:val="000000"/>
          <w:kern w:val="0"/>
          <w:sz w:val="21"/>
          <w:szCs w:val="21"/>
          <w14:ligatures w14:val="none"/>
        </w:rPr>
        <w:t>p</w:t>
      </w:r>
      <w:r w:rsidRPr="00D520FB">
        <w:rPr>
          <w:rFonts w:ascii="Aptos" w:eastAsia="Times New Roman" w:hAnsi="Aptos" w:cs="Times New Roman"/>
          <w:color w:val="000000"/>
          <w:kern w:val="0"/>
          <w:sz w:val="21"/>
          <w:szCs w:val="21"/>
          <w14:ligatures w14:val="none"/>
        </w:rPr>
        <w:t>heres in different colors according to the confidence intervals.) </w:t>
      </w:r>
      <w:r w:rsidR="008E1A40" w:rsidRPr="00D520FB">
        <w:rPr>
          <w:rFonts w:ascii="Aptos" w:eastAsia="Times New Roman" w:hAnsi="Aptos" w:cs="Times New Roman"/>
          <w:color w:val="000000"/>
          <w:kern w:val="0"/>
          <w:sz w:val="21"/>
          <w:szCs w:val="21"/>
          <w14:ligatures w14:val="none"/>
        </w:rPr>
        <w:br/>
        <w:t xml:space="preserve">Save the project file from Chimera in your notebook, and </w:t>
      </w:r>
      <w:r w:rsidR="008E1A40" w:rsidRPr="00D520FB">
        <w:rPr>
          <w:rFonts w:ascii="Aptos" w:eastAsia="Times New Roman" w:hAnsi="Aptos" w:cs="Times New Roman"/>
          <w:color w:val="FF40FF"/>
          <w:kern w:val="0"/>
          <w:sz w:val="21"/>
          <w:szCs w:val="21"/>
          <w14:ligatures w14:val="none"/>
        </w:rPr>
        <w:t xml:space="preserve">place a </w:t>
      </w:r>
      <w:r w:rsidR="00A055C2" w:rsidRPr="00D520FB">
        <w:rPr>
          <w:rFonts w:ascii="Aptos" w:eastAsia="Times New Roman" w:hAnsi="Aptos" w:cs="Times New Roman"/>
          <w:color w:val="FF40FF"/>
          <w:kern w:val="0"/>
          <w:sz w:val="21"/>
          <w:szCs w:val="21"/>
          <w14:ligatures w14:val="none"/>
        </w:rPr>
        <w:t xml:space="preserve">screenshot below </w:t>
      </w:r>
      <w:r w:rsidR="00A055C2" w:rsidRPr="00D520FB">
        <w:rPr>
          <w:rFonts w:ascii="Aptos" w:eastAsia="Times New Roman" w:hAnsi="Aptos" w:cs="Times New Roman"/>
          <w:color w:val="000000"/>
          <w:kern w:val="0"/>
          <w:sz w:val="21"/>
          <w:szCs w:val="21"/>
          <w14:ligatures w14:val="none"/>
        </w:rPr>
        <w:t>(</w:t>
      </w:r>
      <w:r w:rsidR="00631332" w:rsidRPr="00D520FB">
        <w:rPr>
          <w:rFonts w:ascii="Aptos" w:eastAsia="Times New Roman" w:hAnsi="Aptos" w:cs="Times New Roman"/>
          <w:color w:val="000000"/>
          <w:kern w:val="0"/>
          <w:sz w:val="21"/>
          <w:szCs w:val="21"/>
          <w14:ligatures w14:val="none"/>
        </w:rPr>
        <w:t xml:space="preserve">on a Mac, </w:t>
      </w:r>
      <w:r w:rsidR="00A055C2" w:rsidRPr="00D520FB">
        <w:rPr>
          <w:rFonts w:ascii="Aptos" w:eastAsia="Times New Roman" w:hAnsi="Aptos" w:cs="Times New Roman"/>
          <w:color w:val="000000"/>
          <w:kern w:val="0"/>
          <w:sz w:val="21"/>
          <w:szCs w:val="21"/>
          <w14:ligatures w14:val="none"/>
        </w:rPr>
        <w:t xml:space="preserve">ctrl command </w:t>
      </w:r>
      <w:proofErr w:type="gramStart"/>
      <w:r w:rsidR="00A055C2" w:rsidRPr="00D520FB">
        <w:rPr>
          <w:rFonts w:ascii="Aptos" w:eastAsia="Times New Roman" w:hAnsi="Aptos" w:cs="Times New Roman"/>
          <w:color w:val="000000"/>
          <w:kern w:val="0"/>
          <w:sz w:val="21"/>
          <w:szCs w:val="21"/>
          <w14:ligatures w14:val="none"/>
        </w:rPr>
        <w:t>shift</w:t>
      </w:r>
      <w:proofErr w:type="gramEnd"/>
      <w:r w:rsidR="00BA5DDE" w:rsidRPr="00D520FB">
        <w:rPr>
          <w:rFonts w:ascii="Aptos" w:eastAsia="Times New Roman" w:hAnsi="Aptos" w:cs="Times New Roman"/>
          <w:color w:val="000000"/>
          <w:kern w:val="0"/>
          <w:sz w:val="21"/>
          <w:szCs w:val="21"/>
          <w14:ligatures w14:val="none"/>
        </w:rPr>
        <w:t xml:space="preserve"> </w:t>
      </w:r>
      <w:r w:rsidR="00A055C2" w:rsidRPr="00D520FB">
        <w:rPr>
          <w:rFonts w:ascii="Aptos" w:eastAsia="Times New Roman" w:hAnsi="Aptos" w:cs="Times New Roman"/>
          <w:color w:val="000000"/>
          <w:kern w:val="0"/>
          <w:sz w:val="21"/>
          <w:szCs w:val="21"/>
          <w14:ligatures w14:val="none"/>
        </w:rPr>
        <w:t>4</w:t>
      </w:r>
      <w:r w:rsidR="00DD2C21" w:rsidRPr="00D520FB">
        <w:rPr>
          <w:rFonts w:ascii="Aptos" w:eastAsia="Times New Roman" w:hAnsi="Aptos" w:cs="Times New Roman"/>
          <w:color w:val="000000"/>
          <w:kern w:val="0"/>
          <w:sz w:val="21"/>
          <w:szCs w:val="21"/>
          <w14:ligatures w14:val="none"/>
        </w:rPr>
        <w:t xml:space="preserve"> allows you to select a part of the screen and take an image of it, that </w:t>
      </w:r>
      <w:r w:rsidR="004C3068" w:rsidRPr="00D520FB">
        <w:rPr>
          <w:rFonts w:ascii="Aptos" w:eastAsia="Times New Roman" w:hAnsi="Aptos" w:cs="Times New Roman"/>
          <w:color w:val="000000"/>
          <w:kern w:val="0"/>
          <w:sz w:val="21"/>
          <w:szCs w:val="21"/>
          <w14:ligatures w14:val="none"/>
        </w:rPr>
        <w:t xml:space="preserve">you then can paste </w:t>
      </w:r>
      <w:r w:rsidR="00BA5DDE" w:rsidRPr="00D520FB">
        <w:rPr>
          <w:rFonts w:ascii="Aptos" w:eastAsia="Times New Roman" w:hAnsi="Aptos" w:cs="Times New Roman"/>
          <w:color w:val="000000"/>
          <w:kern w:val="0"/>
          <w:sz w:val="21"/>
          <w:szCs w:val="21"/>
          <w14:ligatures w14:val="none"/>
        </w:rPr>
        <w:t>into this document</w:t>
      </w:r>
      <w:r w:rsidR="004C3068" w:rsidRPr="00D520FB">
        <w:rPr>
          <w:rFonts w:ascii="Aptos" w:eastAsia="Times New Roman" w:hAnsi="Aptos" w:cs="Times New Roman"/>
          <w:color w:val="000000"/>
          <w:kern w:val="0"/>
          <w:sz w:val="21"/>
          <w:szCs w:val="21"/>
          <w14:ligatures w14:val="none"/>
        </w:rPr>
        <w:t>).</w:t>
      </w:r>
      <w:r w:rsidR="004C3068">
        <w:rPr>
          <w:rFonts w:ascii="-webkit-standard" w:eastAsia="Times New Roman" w:hAnsi="-webkit-standard" w:cs="Times New Roman"/>
          <w:color w:val="000000"/>
          <w:kern w:val="0"/>
          <w14:ligatures w14:val="none"/>
        </w:rPr>
        <w:t xml:space="preserve">  </w:t>
      </w:r>
    </w:p>
    <w:p w14:paraId="3042611D" w14:textId="6C5DE297" w:rsidR="006505C7" w:rsidRPr="001C26C6" w:rsidRDefault="00426E55" w:rsidP="007729B2">
      <w:pPr>
        <w:spacing w:before="100" w:beforeAutospacing="1" w:after="100" w:afterAutospacing="1"/>
        <w:ind w:left="720"/>
        <w:rPr>
          <w:rFonts w:ascii="-webkit-standard" w:eastAsia="Times New Roman" w:hAnsi="-webkit-standard" w:cs="Times New Roman"/>
          <w:color w:val="000000"/>
          <w:kern w:val="0"/>
          <w14:ligatures w14:val="none"/>
        </w:rPr>
      </w:pPr>
      <w:r w:rsidRPr="00722598">
        <w:rPr>
          <w:rFonts w:ascii="-webkit-standard" w:eastAsia="Times New Roman" w:hAnsi="-webkit-standard" w:cs="Times New Roman"/>
          <w:color w:val="538135" w:themeColor="accent6" w:themeShade="BF"/>
          <w:kern w:val="0"/>
          <w14:ligatures w14:val="none"/>
        </w:rPr>
        <w:t xml:space="preserve">Just in case you fell in love with this project:  The </w:t>
      </w:r>
      <w:r w:rsidR="00BE286A">
        <w:rPr>
          <w:rFonts w:ascii="-webkit-standard" w:eastAsia="Times New Roman" w:hAnsi="-webkit-standard" w:cs="Times New Roman"/>
          <w:color w:val="538135" w:themeColor="accent6" w:themeShade="BF"/>
          <w:kern w:val="0"/>
          <w14:ligatures w14:val="none"/>
        </w:rPr>
        <w:t xml:space="preserve">functioning </w:t>
      </w:r>
      <w:r w:rsidR="0011394A" w:rsidRPr="00722598">
        <w:rPr>
          <w:rFonts w:ascii="-webkit-standard" w:eastAsia="Times New Roman" w:hAnsi="-webkit-standard" w:cs="Times New Roman"/>
          <w:color w:val="538135" w:themeColor="accent6" w:themeShade="BF"/>
          <w:kern w:val="0"/>
          <w14:ligatures w14:val="none"/>
        </w:rPr>
        <w:t xml:space="preserve">Hemagglutinin protein is a </w:t>
      </w:r>
      <w:r w:rsidR="00852DBB" w:rsidRPr="00722598">
        <w:rPr>
          <w:rFonts w:ascii="-webkit-standard" w:eastAsia="Times New Roman" w:hAnsi="-webkit-standard" w:cs="Times New Roman"/>
          <w:color w:val="538135" w:themeColor="accent6" w:themeShade="BF"/>
          <w:kern w:val="0"/>
          <w14:ligatures w14:val="none"/>
        </w:rPr>
        <w:t>trimer;</w:t>
      </w:r>
      <w:r w:rsidR="0011394A" w:rsidRPr="00722598">
        <w:rPr>
          <w:rFonts w:ascii="-webkit-standard" w:eastAsia="Times New Roman" w:hAnsi="-webkit-standard" w:cs="Times New Roman"/>
          <w:color w:val="538135" w:themeColor="accent6" w:themeShade="BF"/>
          <w:kern w:val="0"/>
          <w14:ligatures w14:val="none"/>
        </w:rPr>
        <w:t xml:space="preserve"> the biological assembly is </w:t>
      </w:r>
      <w:hyperlink r:id="rId12" w:history="1">
        <w:r w:rsidR="0011394A" w:rsidRPr="00722598">
          <w:rPr>
            <w:rStyle w:val="Hyperlink"/>
            <w:rFonts w:ascii="-webkit-standard" w:eastAsia="Times New Roman" w:hAnsi="-webkit-standard" w:cs="Times New Roman"/>
            <w:color w:val="00B0F0"/>
            <w:kern w:val="0"/>
            <w14:ligatures w14:val="none"/>
          </w:rPr>
          <w:t>here</w:t>
        </w:r>
      </w:hyperlink>
      <w:r w:rsidR="001E0F05" w:rsidRPr="00722598">
        <w:rPr>
          <w:rFonts w:ascii="-webkit-standard" w:eastAsia="Times New Roman" w:hAnsi="-webkit-standard" w:cs="Times New Roman"/>
          <w:color w:val="538135" w:themeColor="accent6" w:themeShade="BF"/>
          <w:kern w:val="0"/>
          <w14:ligatures w14:val="none"/>
        </w:rPr>
        <w:t xml:space="preserve">.  </w:t>
      </w:r>
      <w:r w:rsidR="009B018E" w:rsidRPr="00722598">
        <w:rPr>
          <w:rFonts w:ascii="-webkit-standard" w:eastAsia="Times New Roman" w:hAnsi="-webkit-standard" w:cs="Times New Roman"/>
          <w:color w:val="538135" w:themeColor="accent6" w:themeShade="BF"/>
          <w:kern w:val="0"/>
          <w14:ligatures w14:val="none"/>
        </w:rPr>
        <w:t>The select</w:t>
      </w:r>
      <w:r w:rsidR="00487C54">
        <w:rPr>
          <w:rFonts w:ascii="-webkit-standard" w:eastAsia="Times New Roman" w:hAnsi="-webkit-standard" w:cs="Times New Roman"/>
          <w:color w:val="538135" w:themeColor="accent6" w:themeShade="BF"/>
          <w:kern w:val="0"/>
          <w14:ligatures w14:val="none"/>
        </w:rPr>
        <w:t xml:space="preserve"> command</w:t>
      </w:r>
      <w:r w:rsidR="009B018E" w:rsidRPr="00722598">
        <w:rPr>
          <w:rFonts w:ascii="-webkit-standard" w:eastAsia="Times New Roman" w:hAnsi="-webkit-standard" w:cs="Times New Roman"/>
          <w:color w:val="538135" w:themeColor="accent6" w:themeShade="BF"/>
          <w:kern w:val="0"/>
          <w14:ligatures w14:val="none"/>
        </w:rPr>
        <w:t xml:space="preserve"> </w:t>
      </w:r>
      <w:r w:rsidR="00487C54">
        <w:rPr>
          <w:rFonts w:ascii="-webkit-standard" w:eastAsia="Times New Roman" w:hAnsi="-webkit-standard" w:cs="Times New Roman"/>
          <w:color w:val="538135" w:themeColor="accent6" w:themeShade="BF"/>
          <w:kern w:val="0"/>
          <w14:ligatures w14:val="none"/>
        </w:rPr>
        <w:t>‘</w:t>
      </w:r>
      <w:r w:rsidR="00722598" w:rsidRPr="00722598">
        <w:rPr>
          <w:rFonts w:ascii="-webkit-standard" w:eastAsia="Times New Roman" w:hAnsi="-webkit-standard" w:cs="Times New Roman"/>
          <w:color w:val="538135" w:themeColor="accent6" w:themeShade="BF"/>
          <w:kern w:val="0"/>
          <w14:ligatures w14:val="none"/>
        </w:rPr>
        <w:t>select /A:226,135,196</w:t>
      </w:r>
      <w:r w:rsidR="00487C54">
        <w:rPr>
          <w:rFonts w:ascii="-webkit-standard" w:eastAsia="Times New Roman" w:hAnsi="-webkit-standard" w:cs="Times New Roman"/>
          <w:color w:val="538135" w:themeColor="accent6" w:themeShade="BF"/>
          <w:kern w:val="0"/>
          <w14:ligatures w14:val="none"/>
        </w:rPr>
        <w:t>’</w:t>
      </w:r>
      <w:r w:rsidR="00722598" w:rsidRPr="00722598">
        <w:rPr>
          <w:rFonts w:ascii="-webkit-standard" w:eastAsia="Times New Roman" w:hAnsi="-webkit-standard" w:cs="Times New Roman"/>
          <w:color w:val="538135" w:themeColor="accent6" w:themeShade="BF"/>
          <w:kern w:val="0"/>
          <w14:ligatures w14:val="none"/>
        </w:rPr>
        <w:t xml:space="preserve"> works on all A chains</w:t>
      </w:r>
      <w:r w:rsidR="00BE286A">
        <w:rPr>
          <w:rFonts w:ascii="-webkit-standard" w:eastAsia="Times New Roman" w:hAnsi="-webkit-standard" w:cs="Times New Roman"/>
          <w:color w:val="538135" w:themeColor="accent6" w:themeShade="BF"/>
          <w:kern w:val="0"/>
          <w14:ligatures w14:val="none"/>
        </w:rPr>
        <w:t xml:space="preserve"> simultaneously.</w:t>
      </w:r>
    </w:p>
    <w:p w14:paraId="57FAC262" w14:textId="77777777" w:rsidR="001C26C6" w:rsidRPr="001C26C6" w:rsidRDefault="001C26C6" w:rsidP="001C26C6">
      <w:pPr>
        <w:spacing w:before="100" w:beforeAutospacing="1" w:after="100" w:afterAutospacing="1"/>
        <w:rPr>
          <w:rFonts w:ascii="-webkit-standard" w:eastAsia="Times New Roman" w:hAnsi="-webkit-standard" w:cs="Times New Roman"/>
          <w:color w:val="000000"/>
          <w:kern w:val="0"/>
          <w14:ligatures w14:val="none"/>
        </w:rPr>
      </w:pPr>
      <w:r w:rsidRPr="001C26C6">
        <w:rPr>
          <w:rFonts w:ascii="-webkit-standard" w:eastAsia="Times New Roman" w:hAnsi="-webkit-standard" w:cs="Times New Roman"/>
          <w:color w:val="000000"/>
          <w:kern w:val="0"/>
          <w14:ligatures w14:val="none"/>
        </w:rPr>
        <w:t> </w:t>
      </w:r>
    </w:p>
    <w:p w14:paraId="258EFE5A" w14:textId="333E3980" w:rsidR="007A73CB" w:rsidRDefault="004C3068">
      <w:r w:rsidRPr="000155CD">
        <w:rPr>
          <w:rFonts w:ascii="-webkit-standard" w:eastAsia="Times New Roman" w:hAnsi="-webkit-standard" w:cs="Times New Roman"/>
          <w:color w:val="FF40FF"/>
          <w:kern w:val="0"/>
          <w14:ligatures w14:val="none"/>
        </w:rPr>
        <w:t xml:space="preserve">Do not forget to email </w:t>
      </w:r>
      <w:r w:rsidR="00D87EB6" w:rsidRPr="000155CD">
        <w:rPr>
          <w:rFonts w:ascii="-webkit-standard" w:eastAsia="Times New Roman" w:hAnsi="-webkit-standard" w:cs="Times New Roman"/>
          <w:color w:val="FF40FF"/>
          <w:kern w:val="0"/>
          <w14:ligatures w14:val="none"/>
        </w:rPr>
        <w:t xml:space="preserve">your </w:t>
      </w:r>
      <w:r w:rsidR="000155CD" w:rsidRPr="000155CD">
        <w:rPr>
          <w:rFonts w:ascii="-webkit-standard" w:eastAsia="Times New Roman" w:hAnsi="-webkit-standard" w:cs="Times New Roman"/>
          <w:color w:val="FF40FF"/>
          <w:kern w:val="0"/>
          <w14:ligatures w14:val="none"/>
        </w:rPr>
        <w:t xml:space="preserve">competed </w:t>
      </w:r>
      <w:r w:rsidR="00D87EB6" w:rsidRPr="000155CD">
        <w:rPr>
          <w:rFonts w:ascii="-webkit-standard" w:eastAsia="Times New Roman" w:hAnsi="-webkit-standard" w:cs="Times New Roman"/>
          <w:color w:val="FF40FF"/>
          <w:kern w:val="0"/>
          <w14:ligatures w14:val="none"/>
        </w:rPr>
        <w:t xml:space="preserve">worksheet to </w:t>
      </w:r>
      <w:hyperlink r:id="rId13" w:history="1">
        <w:r w:rsidR="00067440">
          <w:rPr>
            <w:rStyle w:val="Hyperlink"/>
            <w:rFonts w:ascii="-webkit-standard" w:eastAsia="Times New Roman" w:hAnsi="-webkit-standard" w:cs="Times New Roman"/>
            <w:kern w:val="0"/>
            <w14:ligatures w14:val="none"/>
          </w:rPr>
          <w:t>gogarten@uconn.edu and daniel.s.phillips@uconn.edu</w:t>
        </w:r>
      </w:hyperlink>
      <w:r w:rsidR="00032F39">
        <w:rPr>
          <w:rFonts w:ascii="-webkit-standard" w:eastAsia="Times New Roman" w:hAnsi="-webkit-standard" w:cs="Times New Roman"/>
          <w:color w:val="000000"/>
          <w:kern w:val="0"/>
          <w14:ligatures w14:val="none"/>
        </w:rPr>
        <w:t xml:space="preserve"> </w:t>
      </w:r>
    </w:p>
    <w:sectPr w:rsidR="007A73CB" w:rsidSect="005B5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185"/>
    <w:multiLevelType w:val="hybridMultilevel"/>
    <w:tmpl w:val="2A3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43652"/>
    <w:multiLevelType w:val="hybridMultilevel"/>
    <w:tmpl w:val="C512C19E"/>
    <w:lvl w:ilvl="0" w:tplc="FE3CE334">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93A24"/>
    <w:multiLevelType w:val="multilevel"/>
    <w:tmpl w:val="8C9CB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099961">
    <w:abstractNumId w:val="2"/>
  </w:num>
  <w:num w:numId="2" w16cid:durableId="1737625974">
    <w:abstractNumId w:val="1"/>
  </w:num>
  <w:num w:numId="3" w16cid:durableId="175185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C6"/>
    <w:rsid w:val="000155CD"/>
    <w:rsid w:val="00024F8A"/>
    <w:rsid w:val="0002603D"/>
    <w:rsid w:val="00032F39"/>
    <w:rsid w:val="00035C34"/>
    <w:rsid w:val="00037454"/>
    <w:rsid w:val="0004541C"/>
    <w:rsid w:val="000667E0"/>
    <w:rsid w:val="00067440"/>
    <w:rsid w:val="00093182"/>
    <w:rsid w:val="00096707"/>
    <w:rsid w:val="000C4C52"/>
    <w:rsid w:val="000D53D8"/>
    <w:rsid w:val="0011394A"/>
    <w:rsid w:val="001160E4"/>
    <w:rsid w:val="001360BD"/>
    <w:rsid w:val="0016237E"/>
    <w:rsid w:val="00166A69"/>
    <w:rsid w:val="001848ED"/>
    <w:rsid w:val="0018682E"/>
    <w:rsid w:val="001B470B"/>
    <w:rsid w:val="001C26C6"/>
    <w:rsid w:val="001E0F05"/>
    <w:rsid w:val="00222925"/>
    <w:rsid w:val="0023546E"/>
    <w:rsid w:val="002358C4"/>
    <w:rsid w:val="002550F0"/>
    <w:rsid w:val="0026397C"/>
    <w:rsid w:val="00265949"/>
    <w:rsid w:val="00267D2E"/>
    <w:rsid w:val="00280F67"/>
    <w:rsid w:val="002956FF"/>
    <w:rsid w:val="002B18C7"/>
    <w:rsid w:val="002B1ED8"/>
    <w:rsid w:val="002C63EE"/>
    <w:rsid w:val="002D6B51"/>
    <w:rsid w:val="00313E47"/>
    <w:rsid w:val="00315C80"/>
    <w:rsid w:val="003365B8"/>
    <w:rsid w:val="003576A1"/>
    <w:rsid w:val="003617EC"/>
    <w:rsid w:val="003644F5"/>
    <w:rsid w:val="003944D2"/>
    <w:rsid w:val="003A665F"/>
    <w:rsid w:val="003D7B53"/>
    <w:rsid w:val="003D7FD0"/>
    <w:rsid w:val="003E3095"/>
    <w:rsid w:val="003F330B"/>
    <w:rsid w:val="003F3C59"/>
    <w:rsid w:val="00402056"/>
    <w:rsid w:val="004069D3"/>
    <w:rsid w:val="00426E55"/>
    <w:rsid w:val="00440BBA"/>
    <w:rsid w:val="0045405C"/>
    <w:rsid w:val="00456E14"/>
    <w:rsid w:val="00463D2C"/>
    <w:rsid w:val="00465D79"/>
    <w:rsid w:val="00487C54"/>
    <w:rsid w:val="004902E3"/>
    <w:rsid w:val="004A5E10"/>
    <w:rsid w:val="004B0B43"/>
    <w:rsid w:val="004C3068"/>
    <w:rsid w:val="004D37AC"/>
    <w:rsid w:val="004F0111"/>
    <w:rsid w:val="004F2D86"/>
    <w:rsid w:val="004F3E38"/>
    <w:rsid w:val="005019E1"/>
    <w:rsid w:val="00503DD4"/>
    <w:rsid w:val="005160B6"/>
    <w:rsid w:val="00520DDA"/>
    <w:rsid w:val="00525275"/>
    <w:rsid w:val="005410A9"/>
    <w:rsid w:val="00543244"/>
    <w:rsid w:val="0054778F"/>
    <w:rsid w:val="00552729"/>
    <w:rsid w:val="00571D6E"/>
    <w:rsid w:val="005935DA"/>
    <w:rsid w:val="005A2CB6"/>
    <w:rsid w:val="005B5CE0"/>
    <w:rsid w:val="005C0016"/>
    <w:rsid w:val="005E3E78"/>
    <w:rsid w:val="0060542D"/>
    <w:rsid w:val="00631332"/>
    <w:rsid w:val="006505C7"/>
    <w:rsid w:val="00687AAC"/>
    <w:rsid w:val="006A05C0"/>
    <w:rsid w:val="006A092B"/>
    <w:rsid w:val="006D536E"/>
    <w:rsid w:val="00702B78"/>
    <w:rsid w:val="00713C00"/>
    <w:rsid w:val="0071451E"/>
    <w:rsid w:val="00722598"/>
    <w:rsid w:val="00746795"/>
    <w:rsid w:val="007729B2"/>
    <w:rsid w:val="007738E5"/>
    <w:rsid w:val="0079503A"/>
    <w:rsid w:val="007A73CB"/>
    <w:rsid w:val="007C5D30"/>
    <w:rsid w:val="008026A8"/>
    <w:rsid w:val="008029A6"/>
    <w:rsid w:val="00815E62"/>
    <w:rsid w:val="00830603"/>
    <w:rsid w:val="00852DBB"/>
    <w:rsid w:val="00860BDB"/>
    <w:rsid w:val="0088264B"/>
    <w:rsid w:val="008C445B"/>
    <w:rsid w:val="008E1A40"/>
    <w:rsid w:val="008E591B"/>
    <w:rsid w:val="008F3525"/>
    <w:rsid w:val="008F6816"/>
    <w:rsid w:val="00926A5D"/>
    <w:rsid w:val="00926AAC"/>
    <w:rsid w:val="00944616"/>
    <w:rsid w:val="009450B1"/>
    <w:rsid w:val="00952412"/>
    <w:rsid w:val="00972246"/>
    <w:rsid w:val="009823CD"/>
    <w:rsid w:val="009B018E"/>
    <w:rsid w:val="009C4C43"/>
    <w:rsid w:val="009D22DD"/>
    <w:rsid w:val="009E448F"/>
    <w:rsid w:val="00A055C2"/>
    <w:rsid w:val="00A14200"/>
    <w:rsid w:val="00A40C2E"/>
    <w:rsid w:val="00A858E5"/>
    <w:rsid w:val="00AE412B"/>
    <w:rsid w:val="00AF21F5"/>
    <w:rsid w:val="00B02891"/>
    <w:rsid w:val="00B16453"/>
    <w:rsid w:val="00B30102"/>
    <w:rsid w:val="00B335A1"/>
    <w:rsid w:val="00B522B1"/>
    <w:rsid w:val="00B52514"/>
    <w:rsid w:val="00B83786"/>
    <w:rsid w:val="00B83BB0"/>
    <w:rsid w:val="00B86742"/>
    <w:rsid w:val="00BA5DDE"/>
    <w:rsid w:val="00BB6F22"/>
    <w:rsid w:val="00BC21D5"/>
    <w:rsid w:val="00BE286A"/>
    <w:rsid w:val="00BF3CA7"/>
    <w:rsid w:val="00C05805"/>
    <w:rsid w:val="00C321B8"/>
    <w:rsid w:val="00C54735"/>
    <w:rsid w:val="00C65135"/>
    <w:rsid w:val="00C7025A"/>
    <w:rsid w:val="00C84D01"/>
    <w:rsid w:val="00C90DF9"/>
    <w:rsid w:val="00C9322A"/>
    <w:rsid w:val="00C9659B"/>
    <w:rsid w:val="00CB067D"/>
    <w:rsid w:val="00CB243A"/>
    <w:rsid w:val="00CC3253"/>
    <w:rsid w:val="00CD2EBF"/>
    <w:rsid w:val="00CF2C8E"/>
    <w:rsid w:val="00D13945"/>
    <w:rsid w:val="00D520FB"/>
    <w:rsid w:val="00D63792"/>
    <w:rsid w:val="00D64495"/>
    <w:rsid w:val="00D658BE"/>
    <w:rsid w:val="00D70F0C"/>
    <w:rsid w:val="00D72856"/>
    <w:rsid w:val="00D87EB6"/>
    <w:rsid w:val="00D9312D"/>
    <w:rsid w:val="00DA6846"/>
    <w:rsid w:val="00DD2C21"/>
    <w:rsid w:val="00DD2E7D"/>
    <w:rsid w:val="00DE2929"/>
    <w:rsid w:val="00DE53DB"/>
    <w:rsid w:val="00DF3406"/>
    <w:rsid w:val="00DF370A"/>
    <w:rsid w:val="00E076DC"/>
    <w:rsid w:val="00E601B8"/>
    <w:rsid w:val="00E66316"/>
    <w:rsid w:val="00E87570"/>
    <w:rsid w:val="00EA1F7E"/>
    <w:rsid w:val="00EB156B"/>
    <w:rsid w:val="00EE0FE4"/>
    <w:rsid w:val="00F10FB0"/>
    <w:rsid w:val="00F25002"/>
    <w:rsid w:val="00F32CF2"/>
    <w:rsid w:val="00F45D1B"/>
    <w:rsid w:val="00F77E58"/>
    <w:rsid w:val="00F90851"/>
    <w:rsid w:val="00FC5AA7"/>
    <w:rsid w:val="00FD403A"/>
    <w:rsid w:val="00FE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7670CE"/>
  <w15:chartTrackingRefBased/>
  <w15:docId w15:val="{4B3510C5-BB5D-3A45-AE2E-255E9730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26C6"/>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1C26C6"/>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1C26C6"/>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6C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1C26C6"/>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1C26C6"/>
    <w:rPr>
      <w:rFonts w:ascii="Times New Roman" w:eastAsia="Times New Roman" w:hAnsi="Times New Roman" w:cs="Times New Roman"/>
      <w:b/>
      <w:bCs/>
      <w:kern w:val="0"/>
      <w14:ligatures w14:val="none"/>
    </w:rPr>
  </w:style>
  <w:style w:type="paragraph" w:styleId="z-TopofForm">
    <w:name w:val="HTML Top of Form"/>
    <w:basedOn w:val="Normal"/>
    <w:next w:val="Normal"/>
    <w:link w:val="z-TopofFormChar"/>
    <w:hidden/>
    <w:uiPriority w:val="99"/>
    <w:semiHidden/>
    <w:unhideWhenUsed/>
    <w:rsid w:val="001C26C6"/>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C26C6"/>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1C26C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C26C6"/>
  </w:style>
  <w:style w:type="character" w:styleId="Strong">
    <w:name w:val="Strong"/>
    <w:basedOn w:val="DefaultParagraphFont"/>
    <w:uiPriority w:val="22"/>
    <w:qFormat/>
    <w:rsid w:val="001C26C6"/>
    <w:rPr>
      <w:b/>
      <w:bCs/>
    </w:rPr>
  </w:style>
  <w:style w:type="character" w:styleId="Hyperlink">
    <w:name w:val="Hyperlink"/>
    <w:basedOn w:val="DefaultParagraphFont"/>
    <w:uiPriority w:val="99"/>
    <w:unhideWhenUsed/>
    <w:rsid w:val="001C26C6"/>
    <w:rPr>
      <w:color w:val="0000FF"/>
      <w:u w:val="single"/>
    </w:rPr>
  </w:style>
  <w:style w:type="paragraph" w:styleId="z-BottomofForm">
    <w:name w:val="HTML Bottom of Form"/>
    <w:basedOn w:val="Normal"/>
    <w:next w:val="Normal"/>
    <w:link w:val="z-BottomofFormChar"/>
    <w:hidden/>
    <w:uiPriority w:val="99"/>
    <w:semiHidden/>
    <w:unhideWhenUsed/>
    <w:rsid w:val="001C26C6"/>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1C26C6"/>
    <w:rPr>
      <w:rFonts w:ascii="Arial" w:eastAsia="Times New Roman" w:hAnsi="Arial" w:cs="Arial"/>
      <w:vanish/>
      <w:kern w:val="0"/>
      <w:sz w:val="16"/>
      <w:szCs w:val="16"/>
      <w14:ligatures w14:val="none"/>
    </w:rPr>
  </w:style>
  <w:style w:type="paragraph" w:styleId="ListParagraph">
    <w:name w:val="List Paragraph"/>
    <w:basedOn w:val="Normal"/>
    <w:uiPriority w:val="34"/>
    <w:qFormat/>
    <w:rsid w:val="003F3C59"/>
    <w:pPr>
      <w:ind w:left="720"/>
      <w:contextualSpacing/>
    </w:pPr>
  </w:style>
  <w:style w:type="character" w:styleId="UnresolvedMention">
    <w:name w:val="Unresolved Mention"/>
    <w:basedOn w:val="DefaultParagraphFont"/>
    <w:uiPriority w:val="99"/>
    <w:rsid w:val="00032F39"/>
    <w:rPr>
      <w:color w:val="605E5C"/>
      <w:shd w:val="clear" w:color="auto" w:fill="E1DFDD"/>
    </w:rPr>
  </w:style>
  <w:style w:type="character" w:styleId="FollowedHyperlink">
    <w:name w:val="FollowedHyperlink"/>
    <w:basedOn w:val="DefaultParagraphFont"/>
    <w:uiPriority w:val="99"/>
    <w:semiHidden/>
    <w:unhideWhenUsed/>
    <w:rsid w:val="000674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282710">
      <w:bodyDiv w:val="1"/>
      <w:marLeft w:val="0"/>
      <w:marRight w:val="0"/>
      <w:marTop w:val="0"/>
      <w:marBottom w:val="0"/>
      <w:divBdr>
        <w:top w:val="none" w:sz="0" w:space="0" w:color="auto"/>
        <w:left w:val="none" w:sz="0" w:space="0" w:color="auto"/>
        <w:bottom w:val="none" w:sz="0" w:space="0" w:color="auto"/>
        <w:right w:val="none" w:sz="0" w:space="0" w:color="auto"/>
      </w:divBdr>
      <w:divsChild>
        <w:div w:id="4928410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tics.org/cgi/content/abstract/155/1/431" TargetMode="External"/><Relationship Id="rId13" Type="http://schemas.openxmlformats.org/officeDocument/2006/relationships/hyperlink" Target="mailto:gogarten@uconn.edu,daniel.s.phillips@uconn.edu?subject=Lab11" TargetMode="External"/><Relationship Id="rId3" Type="http://schemas.openxmlformats.org/officeDocument/2006/relationships/settings" Target="settings.xml"/><Relationship Id="rId7" Type="http://schemas.openxmlformats.org/officeDocument/2006/relationships/hyperlink" Target="https://j.p.gogarten.uconn.edu/bioinf/flu_data.paup" TargetMode="External"/><Relationship Id="rId12" Type="http://schemas.openxmlformats.org/officeDocument/2006/relationships/hyperlink" Target="https://files.rcsb.org/download/2VIU.pdb1.g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p.gogarten.uconn.edu/mcb3421_2024/labs/lab12_2024.zip" TargetMode="External"/><Relationship Id="rId11" Type="http://schemas.openxmlformats.org/officeDocument/2006/relationships/image" Target="media/image3.gif"/><Relationship Id="rId5" Type="http://schemas.openxmlformats.org/officeDocument/2006/relationships/hyperlink" Target="http://online.itp.ucsb.edu/online/infobio01/fitch1/"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Links>
    <vt:vector size="36" baseType="variant">
      <vt:variant>
        <vt:i4>6619169</vt:i4>
      </vt:variant>
      <vt:variant>
        <vt:i4>18</vt:i4>
      </vt:variant>
      <vt:variant>
        <vt:i4>0</vt:i4>
      </vt:variant>
      <vt:variant>
        <vt:i4>5</vt:i4>
      </vt:variant>
      <vt:variant>
        <vt:lpwstr>mailto:gogarten@uconn.edu,daniel.s.phillips@uconn.edu?subject=Lab11</vt:lpwstr>
      </vt:variant>
      <vt:variant>
        <vt:lpwstr/>
      </vt:variant>
      <vt:variant>
        <vt:i4>5111814</vt:i4>
      </vt:variant>
      <vt:variant>
        <vt:i4>15</vt:i4>
      </vt:variant>
      <vt:variant>
        <vt:i4>0</vt:i4>
      </vt:variant>
      <vt:variant>
        <vt:i4>5</vt:i4>
      </vt:variant>
      <vt:variant>
        <vt:lpwstr>https://files.rcsb.org/download/2VIU.pdb1.gz</vt:lpwstr>
      </vt:variant>
      <vt:variant>
        <vt:lpwstr/>
      </vt:variant>
      <vt:variant>
        <vt:i4>6750334</vt:i4>
      </vt:variant>
      <vt:variant>
        <vt:i4>9</vt:i4>
      </vt:variant>
      <vt:variant>
        <vt:i4>0</vt:i4>
      </vt:variant>
      <vt:variant>
        <vt:i4>5</vt:i4>
      </vt:variant>
      <vt:variant>
        <vt:lpwstr>http://www.genetics.org/cgi/content/abstract/155/1/431</vt:lpwstr>
      </vt:variant>
      <vt:variant>
        <vt:lpwstr/>
      </vt:variant>
      <vt:variant>
        <vt:i4>1769505</vt:i4>
      </vt:variant>
      <vt:variant>
        <vt:i4>6</vt:i4>
      </vt:variant>
      <vt:variant>
        <vt:i4>0</vt:i4>
      </vt:variant>
      <vt:variant>
        <vt:i4>5</vt:i4>
      </vt:variant>
      <vt:variant>
        <vt:lpwstr>https://j.p.gogarten.uconn.edu/bioinf/flu_data.paup</vt:lpwstr>
      </vt:variant>
      <vt:variant>
        <vt:lpwstr/>
      </vt:variant>
      <vt:variant>
        <vt:i4>3014754</vt:i4>
      </vt:variant>
      <vt:variant>
        <vt:i4>3</vt:i4>
      </vt:variant>
      <vt:variant>
        <vt:i4>0</vt:i4>
      </vt:variant>
      <vt:variant>
        <vt:i4>5</vt:i4>
      </vt:variant>
      <vt:variant>
        <vt:lpwstr>https://j.p.gogarten.uconn.edu/mcb3421_2023/labs/lab11_2023.zip</vt:lpwstr>
      </vt:variant>
      <vt:variant>
        <vt:lpwstr/>
      </vt:variant>
      <vt:variant>
        <vt:i4>2949178</vt:i4>
      </vt:variant>
      <vt:variant>
        <vt:i4>0</vt:i4>
      </vt:variant>
      <vt:variant>
        <vt:i4>0</vt:i4>
      </vt:variant>
      <vt:variant>
        <vt:i4>5</vt:i4>
      </vt:variant>
      <vt:variant>
        <vt:lpwstr>http://online.itp.ucsb.edu/online/infobio01/fitch1/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Gogarten, J. Peter</dc:creator>
  <cp:keywords/>
  <dc:description/>
  <cp:lastModifiedBy>Gogarten, J. Peter</cp:lastModifiedBy>
  <cp:revision>7</cp:revision>
  <dcterms:created xsi:type="dcterms:W3CDTF">2024-11-14T01:13:00Z</dcterms:created>
  <dcterms:modified xsi:type="dcterms:W3CDTF">2024-11-14T01:20:00Z</dcterms:modified>
</cp:coreProperties>
</file>